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DE" w:rsidRPr="00B452AC" w:rsidRDefault="00EC3FDE" w:rsidP="00E86916">
      <w:pPr>
        <w:pStyle w:val="Text"/>
      </w:pPr>
    </w:p>
    <w:p w:rsidR="00586652" w:rsidRPr="00B452AC" w:rsidRDefault="00586652" w:rsidP="00E86916">
      <w:pPr>
        <w:pStyle w:val="Text"/>
      </w:pPr>
    </w:p>
    <w:p w:rsidR="00586652" w:rsidRPr="00B452AC" w:rsidRDefault="0085305B" w:rsidP="00E86916">
      <w:pPr>
        <w:pStyle w:val="Text"/>
      </w:pPr>
      <w:r>
        <w:rPr>
          <w:noProof/>
        </w:rPr>
        <w:drawing>
          <wp:inline distT="0" distB="0" distL="0" distR="0" wp14:anchorId="3D676122" wp14:editId="420630EA">
            <wp:extent cx="5029200" cy="502285"/>
            <wp:effectExtent l="19050" t="0" r="0" b="0"/>
            <wp:docPr id="2" name="Picture 1" descr="Solution-Accelerators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ution-Accelerators_bL.png"/>
                    <pic:cNvPicPr/>
                  </pic:nvPicPr>
                  <pic:blipFill>
                    <a:blip r:embed="rId13" cstate="print"/>
                    <a:stretch>
                      <a:fillRect/>
                    </a:stretch>
                  </pic:blipFill>
                  <pic:spPr>
                    <a:xfrm>
                      <a:off x="0" y="0"/>
                      <a:ext cx="5029200" cy="502285"/>
                    </a:xfrm>
                    <a:prstGeom prst="rect">
                      <a:avLst/>
                    </a:prstGeom>
                  </pic:spPr>
                </pic:pic>
              </a:graphicData>
            </a:graphic>
          </wp:inline>
        </w:drawing>
      </w:r>
    </w:p>
    <w:p w:rsidR="00586652" w:rsidRPr="00B452AC" w:rsidRDefault="00586652" w:rsidP="005E37C0">
      <w:pPr>
        <w:pStyle w:val="Text"/>
        <w:spacing w:beforeLines="24" w:before="57" w:afterLines="120" w:after="288"/>
      </w:pPr>
    </w:p>
    <w:p w:rsidR="00586652" w:rsidRPr="00B452AC" w:rsidRDefault="00586652" w:rsidP="005E37C0">
      <w:pPr>
        <w:pStyle w:val="Text"/>
        <w:spacing w:beforeLines="24" w:before="57" w:afterLines="120" w:after="288"/>
      </w:pPr>
    </w:p>
    <w:p w:rsidR="00586652" w:rsidRPr="00B452AC" w:rsidRDefault="00586652" w:rsidP="005E37C0">
      <w:pPr>
        <w:pStyle w:val="Text"/>
        <w:spacing w:beforeLines="24" w:before="57" w:afterLines="120" w:after="288"/>
      </w:pPr>
    </w:p>
    <w:p w:rsidR="00586652" w:rsidRDefault="00586652" w:rsidP="00E86916">
      <w:pPr>
        <w:pStyle w:val="Text"/>
      </w:pPr>
    </w:p>
    <w:p w:rsidR="00E86916" w:rsidRPr="00B452AC" w:rsidRDefault="00E86916" w:rsidP="00E86916">
      <w:pPr>
        <w:pStyle w:val="Text"/>
      </w:pPr>
    </w:p>
    <w:p w:rsidR="00586652" w:rsidRPr="00B452AC" w:rsidRDefault="00586652" w:rsidP="00E86916">
      <w:pPr>
        <w:pStyle w:val="Text"/>
      </w:pPr>
    </w:p>
    <w:p w:rsidR="00586652" w:rsidRPr="00B452AC" w:rsidRDefault="00586652" w:rsidP="00E86916">
      <w:pPr>
        <w:pStyle w:val="Text"/>
      </w:pPr>
    </w:p>
    <w:p w:rsidR="00586652" w:rsidRPr="00B452AC" w:rsidRDefault="00491B02" w:rsidP="00881AB0">
      <w:pPr>
        <w:pStyle w:val="SolutionTitle"/>
      </w:pPr>
      <w:r w:rsidRPr="00B452AC">
        <w:t xml:space="preserve">Microsoft </w:t>
      </w:r>
      <w:r w:rsidR="005166B2" w:rsidRPr="00B452AC">
        <w:t>Deployment</w:t>
      </w:r>
      <w:r w:rsidR="00226F15" w:rsidRPr="00B452AC">
        <w:t xml:space="preserve"> Toolkit</w:t>
      </w:r>
      <w:r w:rsidR="005B3B1A" w:rsidRPr="00B452AC">
        <w:t> </w:t>
      </w:r>
      <w:r w:rsidR="004E4551" w:rsidRPr="00B452AC">
        <w:t>201</w:t>
      </w:r>
      <w:r w:rsidR="005E37C0">
        <w:t>2</w:t>
      </w:r>
      <w:r w:rsidR="00C3749A">
        <w:t xml:space="preserve"> </w:t>
      </w:r>
      <w:r w:rsidR="00BA0AF5">
        <w:t>Update 1</w:t>
      </w:r>
    </w:p>
    <w:p w:rsidR="00586652" w:rsidRPr="00B452AC" w:rsidRDefault="003322E9" w:rsidP="00881AB0">
      <w:pPr>
        <w:pStyle w:val="SolutionDescriptor"/>
      </w:pPr>
      <w:r w:rsidRPr="00B452AC">
        <w:t xml:space="preserve">What’s New in </w:t>
      </w:r>
      <w:r w:rsidR="00143DC4" w:rsidRPr="00B452AC">
        <w:t>MDT</w:t>
      </w:r>
      <w:r w:rsidR="00143DC4">
        <w:t>?</w:t>
      </w:r>
    </w:p>
    <w:p w:rsidR="00586652" w:rsidRPr="00B452AC" w:rsidRDefault="00586652" w:rsidP="00881AB0">
      <w:pPr>
        <w:pStyle w:val="Text"/>
      </w:pPr>
      <w:r w:rsidRPr="00B452AC">
        <w:t xml:space="preserve">Published: </w:t>
      </w:r>
      <w:r w:rsidR="00BA0AF5">
        <w:t>August</w:t>
      </w:r>
      <w:r w:rsidR="001B5B00">
        <w:t> 201</w:t>
      </w:r>
      <w:r w:rsidR="009500B3">
        <w:t>2</w:t>
      </w:r>
    </w:p>
    <w:p w:rsidR="00586652" w:rsidRPr="00B452AC" w:rsidRDefault="00A24BB1" w:rsidP="00586652">
      <w:pPr>
        <w:pStyle w:val="Text"/>
        <w:rPr>
          <w:color w:val="auto"/>
        </w:rPr>
      </w:pPr>
      <w:r w:rsidRPr="006A12A9">
        <w:t xml:space="preserve">For the latest information and to leave feedback, please visit Microsoft Connect at </w:t>
      </w:r>
      <w:hyperlink r:id="rId14" w:history="1">
        <w:r w:rsidRPr="006A12A9">
          <w:rPr>
            <w:rStyle w:val="Hyperlink"/>
          </w:rPr>
          <w:t>http://connect.microsoft.com</w:t>
        </w:r>
      </w:hyperlink>
      <w:r w:rsidRPr="006A12A9">
        <w:t>.</w:t>
      </w:r>
    </w:p>
    <w:p w:rsidR="00EC3FDE" w:rsidRPr="00B452AC" w:rsidRDefault="00EC3FDE" w:rsidP="00EC3FDE">
      <w:pPr>
        <w:pStyle w:val="Text"/>
      </w:pPr>
    </w:p>
    <w:p w:rsidR="00EC3FDE" w:rsidRPr="00B452AC" w:rsidRDefault="00EC3FDE" w:rsidP="00EC3FDE">
      <w:pPr>
        <w:pStyle w:val="Text"/>
        <w:sectPr w:rsidR="00EC3FDE" w:rsidRPr="00B452AC" w:rsidSect="0049225F">
          <w:headerReference w:type="even" r:id="rId15"/>
          <w:headerReference w:type="default" r:id="rId16"/>
          <w:footerReference w:type="even" r:id="rId17"/>
          <w:footerReference w:type="default" r:id="rId18"/>
          <w:footerReference w:type="first" r:id="rId19"/>
          <w:pgSz w:w="12240" w:h="15840" w:code="1"/>
          <w:pgMar w:top="1800" w:right="2160" w:bottom="1440" w:left="2160" w:header="1022" w:footer="1022" w:gutter="0"/>
          <w:cols w:space="720"/>
          <w:titlePg/>
        </w:sectPr>
      </w:pPr>
    </w:p>
    <w:p w:rsidR="002E049A" w:rsidRPr="00B452AC" w:rsidRDefault="002E049A" w:rsidP="002E049A">
      <w:pPr>
        <w:pStyle w:val="Copyright"/>
      </w:pPr>
      <w:r w:rsidRPr="00B452AC">
        <w:lastRenderedPageBreak/>
        <w:t>The information in this document and any document referenced herein is provided for informational purposes only, is provided AS IS AND WITH ALL FAULTS and cannot be understood as substituting for customized service and information that might be developed by Microsoft Corporation for a particular user based upon that user’s particular environment. RELIANCE UPON THIS DOCUMENT AND ANY DOCUMENT REFERENCED HEREIN IS AT THE USER’S OWN RISK.</w:t>
      </w:r>
    </w:p>
    <w:p w:rsidR="002E049A" w:rsidRPr="00B452AC" w:rsidRDefault="002E049A" w:rsidP="002E049A">
      <w:pPr>
        <w:pStyle w:val="Copyright"/>
      </w:pPr>
      <w:r w:rsidRPr="00B452AC">
        <w:t>© 20</w:t>
      </w:r>
      <w:r w:rsidR="0085305B">
        <w:t>1</w:t>
      </w:r>
      <w:r w:rsidR="00B8678D">
        <w:t>2</w:t>
      </w:r>
      <w:r w:rsidRPr="00B452AC">
        <w:t xml:space="preserve"> Microsoft Corporation. All rights reserved.</w:t>
      </w:r>
    </w:p>
    <w:p w:rsidR="002E049A" w:rsidRPr="00B452AC" w:rsidRDefault="002E049A" w:rsidP="002E049A">
      <w:pPr>
        <w:pStyle w:val="Copyright"/>
      </w:pPr>
      <w:r w:rsidRPr="00B452AC">
        <w:t>If the user of this work is using the work SOLELY FOR NON-COMMERCIAL PURPOSES INTERNALLY WITHIN A COMPANY OR ORGANIZATION, then this work is licensed under the Creative Commons Attribution-NonCommercial License. To view a copy of this license, visit http://creativecommons.org/licenses/by-nc/2.5 or send a letter to Creative Commons, 543 Howard Street, 5th Floor, San Francisco, California, 94105, USA.</w:t>
      </w:r>
    </w:p>
    <w:p w:rsidR="002E049A" w:rsidRPr="00B452AC" w:rsidRDefault="002E049A" w:rsidP="002E049A">
      <w:pPr>
        <w:pStyle w:val="Copyright"/>
      </w:pPr>
      <w:r w:rsidRPr="00B452AC">
        <w:t>MICROSOFT CORPORATION PROVIDES NO WARRANTIES, EXPRESS, IMPLIED OR STATUTORY, AS TO THE INFORMATION CONTAINED IN THIS DOCUMENT AND ANY DOCUMENT REFERENCED HEREIN. Microsoft Corporation provides no warranty and makes no representation that the information provided in this document or any document referenced herein is suitable or appropriate for any situation, and Microsoft Corporation cannot be held liable for any claim or damage of any kind that users of this document or any document referenced herein may suffer. Your retention of and/or use of this document and/or any document referenced herein constitutes your acceptance of these terms and conditions. If you do not accept these terms and conditions, Microsoft Corporation does not provide you with any right to use any part of this document or any document referenced herein.</w:t>
      </w:r>
    </w:p>
    <w:p w:rsidR="002E049A" w:rsidRPr="00B452AC" w:rsidRDefault="002E049A" w:rsidP="002E049A">
      <w:pPr>
        <w:pStyle w:val="Copyright"/>
      </w:pPr>
      <w:r w:rsidRPr="00B452AC">
        <w:t>Complying with the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2E049A" w:rsidRPr="00B452AC" w:rsidRDefault="002E049A" w:rsidP="002E049A">
      <w:pPr>
        <w:pStyle w:val="Copyright"/>
      </w:pPr>
      <w:r w:rsidRPr="00B452AC">
        <w:t>Microsoft may have patents, patent applications, trademarks, copyrights or other intellectual property rights covering subject matter within this document. Except as provided in any separate written license agreement from Microsoft, the furnishing of this document does not give you, the user, any license to these patents, trademarks, copyrights or other intellectual property.</w:t>
      </w:r>
    </w:p>
    <w:p w:rsidR="002E049A" w:rsidRPr="00B452AC" w:rsidRDefault="002E049A" w:rsidP="002E049A">
      <w:pPr>
        <w:pStyle w:val="Copyright"/>
      </w:pPr>
      <w:r w:rsidRPr="00B452AC">
        <w:t>Information in this document, including URL and other Internet Web site references, is subject to change without notice. 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2E049A" w:rsidRPr="00B452AC" w:rsidRDefault="002E049A" w:rsidP="002E049A">
      <w:pPr>
        <w:pStyle w:val="Copyright"/>
      </w:pPr>
      <w:r w:rsidRPr="00B452AC">
        <w:t xml:space="preserve">Microsoft, </w:t>
      </w:r>
      <w:r w:rsidR="005A7174" w:rsidRPr="00B452AC">
        <w:t>BitLocker</w:t>
      </w:r>
      <w:r w:rsidRPr="00B452AC">
        <w:t xml:space="preserve">, </w:t>
      </w:r>
      <w:r w:rsidR="00B256A6">
        <w:t xml:space="preserve">SQL Server, </w:t>
      </w:r>
      <w:r w:rsidRPr="00B452AC">
        <w:t xml:space="preserve">Windows, </w:t>
      </w:r>
      <w:r w:rsidR="008552BC">
        <w:t xml:space="preserve">Windows Live, </w:t>
      </w:r>
      <w:r w:rsidR="001643E1" w:rsidRPr="00B452AC">
        <w:t xml:space="preserve">Windows PowerShell, </w:t>
      </w:r>
      <w:r w:rsidRPr="00B452AC">
        <w:t>Windows Server, and Windows Vista are either registered trademarks or trademarks of Microsoft Corporation in the United States and/or other countries.</w:t>
      </w:r>
    </w:p>
    <w:p w:rsidR="002E049A" w:rsidRPr="00B452AC" w:rsidRDefault="002E049A" w:rsidP="002E049A">
      <w:pPr>
        <w:pStyle w:val="Copyright"/>
      </w:pPr>
      <w:r w:rsidRPr="00B452AC">
        <w:t>The names of actual companies and products mentioned herein may be the trademarks of their respective owners.</w:t>
      </w:r>
    </w:p>
    <w:p w:rsidR="008B7785" w:rsidRPr="00B452AC" w:rsidRDefault="008B7785" w:rsidP="002E049A">
      <w:pPr>
        <w:rPr>
          <w:rFonts w:eastAsia="Times New Roman" w:cs="Arial"/>
          <w:color w:val="000000"/>
          <w:sz w:val="16"/>
          <w:szCs w:val="16"/>
          <w:lang w:val="en-US"/>
        </w:rPr>
      </w:pPr>
    </w:p>
    <w:p w:rsidR="009314A7" w:rsidRPr="00B452AC" w:rsidRDefault="009314A7" w:rsidP="00EC3FDE">
      <w:pPr>
        <w:pStyle w:val="Copyright"/>
        <w:sectPr w:rsidR="009314A7" w:rsidRPr="00B452AC" w:rsidSect="0049225F">
          <w:headerReference w:type="even" r:id="rId20"/>
          <w:headerReference w:type="default" r:id="rId21"/>
          <w:headerReference w:type="first" r:id="rId22"/>
          <w:footerReference w:type="first" r:id="rId23"/>
          <w:pgSz w:w="12240" w:h="15840" w:code="1"/>
          <w:pgMar w:top="1800" w:right="2160" w:bottom="1440" w:left="2160" w:header="1022" w:footer="1022" w:gutter="0"/>
          <w:pgNumType w:fmt="lowerRoman"/>
          <w:cols w:space="720"/>
        </w:sectPr>
      </w:pPr>
    </w:p>
    <w:p w:rsidR="00EC3FDE" w:rsidRPr="00B452AC" w:rsidRDefault="00EC3FDE" w:rsidP="00EC3FDE">
      <w:pPr>
        <w:pStyle w:val="Copyright"/>
      </w:pPr>
    </w:p>
    <w:p w:rsidR="00EC3FDE" w:rsidRPr="00B452AC" w:rsidRDefault="00EC3FDE" w:rsidP="0034450E">
      <w:pPr>
        <w:pStyle w:val="Heading9"/>
      </w:pPr>
      <w:bookmarkStart w:id="0" w:name="MSDNInsertPoint_DeleteThisBookmark"/>
      <w:bookmarkStart w:id="1" w:name="_MDTWHATContents"/>
      <w:bookmarkEnd w:id="0"/>
      <w:r w:rsidRPr="00B452AC">
        <w:t>Contents</w:t>
      </w:r>
    </w:p>
    <w:bookmarkEnd w:id="1"/>
    <w:p w:rsidR="00093FAE" w:rsidRDefault="00CB6962">
      <w:pPr>
        <w:pStyle w:val="TOC2"/>
        <w:rPr>
          <w:rFonts w:asciiTheme="minorHAnsi" w:eastAsiaTheme="minorEastAsia" w:hAnsiTheme="minorHAnsi" w:cstheme="minorBidi"/>
          <w:noProof/>
          <w:color w:val="auto"/>
          <w:kern w:val="0"/>
          <w:sz w:val="22"/>
          <w:szCs w:val="22"/>
        </w:rPr>
      </w:pPr>
      <w:r w:rsidRPr="00B452AC">
        <w:rPr>
          <w:rFonts w:ascii="Verdana" w:hAnsi="Verdana" w:cs="Arial"/>
          <w:b/>
        </w:rPr>
        <w:fldChar w:fldCharType="begin"/>
      </w:r>
      <w:r w:rsidR="00EC3FDE" w:rsidRPr="00B452AC">
        <w:instrText xml:space="preserve"> TOC \h \z \t "</w:instrText>
      </w:r>
      <w:r w:rsidR="00B33F3E" w:rsidRPr="00B452AC">
        <w:instrText>ch,1,</w:instrText>
      </w:r>
      <w:r w:rsidR="00EC3FDE" w:rsidRPr="00B452AC">
        <w:instrText>H</w:instrText>
      </w:r>
      <w:r w:rsidR="00F2306D" w:rsidRPr="00B452AC">
        <w:instrText>1</w:instrText>
      </w:r>
      <w:r w:rsidR="00EC3FDE" w:rsidRPr="00B452AC">
        <w:instrText>,</w:instrText>
      </w:r>
      <w:r w:rsidR="00B33F3E" w:rsidRPr="00B452AC">
        <w:instrText>2</w:instrText>
      </w:r>
      <w:r w:rsidR="00EC3FDE" w:rsidRPr="00B452AC">
        <w:instrText>,H</w:instrText>
      </w:r>
      <w:r w:rsidR="00F2306D" w:rsidRPr="00B452AC">
        <w:instrText>2</w:instrText>
      </w:r>
      <w:r w:rsidR="00EC3FDE" w:rsidRPr="00B452AC">
        <w:instrText>,</w:instrText>
      </w:r>
      <w:r w:rsidR="00B33F3E" w:rsidRPr="00B452AC">
        <w:instrText>3</w:instrText>
      </w:r>
      <w:r w:rsidR="00EC3FDE" w:rsidRPr="00B452AC">
        <w:instrText>,H</w:instrText>
      </w:r>
      <w:r w:rsidR="00F2306D" w:rsidRPr="00B452AC">
        <w:instrText>3</w:instrText>
      </w:r>
      <w:r w:rsidR="00EC3FDE" w:rsidRPr="00B452AC">
        <w:instrText>,</w:instrText>
      </w:r>
      <w:r w:rsidR="00B33F3E" w:rsidRPr="00B452AC">
        <w:instrText>4</w:instrText>
      </w:r>
      <w:r w:rsidR="00EC3FDE" w:rsidRPr="00B452AC">
        <w:instrText xml:space="preserve">" </w:instrText>
      </w:r>
      <w:r w:rsidRPr="00B452AC">
        <w:rPr>
          <w:rFonts w:ascii="Verdana" w:hAnsi="Verdana" w:cs="Arial"/>
          <w:b/>
        </w:rPr>
        <w:fldChar w:fldCharType="separate"/>
      </w:r>
      <w:hyperlink w:anchor="_Toc331699212" w:history="1">
        <w:r w:rsidR="00093FAE" w:rsidRPr="007075BC">
          <w:rPr>
            <w:rStyle w:val="Hyperlink"/>
            <w:noProof/>
          </w:rPr>
          <w:t>Introduction to What’s New in MDT</w:t>
        </w:r>
        <w:r w:rsidR="00093FAE">
          <w:rPr>
            <w:noProof/>
            <w:webHidden/>
          </w:rPr>
          <w:tab/>
        </w:r>
        <w:r w:rsidR="00093FAE">
          <w:rPr>
            <w:noProof/>
            <w:webHidden/>
          </w:rPr>
          <w:fldChar w:fldCharType="begin"/>
        </w:r>
        <w:r w:rsidR="00093FAE">
          <w:rPr>
            <w:noProof/>
            <w:webHidden/>
          </w:rPr>
          <w:instrText xml:space="preserve"> PAGEREF _Toc331699212 \h </w:instrText>
        </w:r>
        <w:r w:rsidR="00093FAE">
          <w:rPr>
            <w:noProof/>
            <w:webHidden/>
          </w:rPr>
        </w:r>
        <w:r w:rsidR="00093FAE">
          <w:rPr>
            <w:noProof/>
            <w:webHidden/>
          </w:rPr>
          <w:fldChar w:fldCharType="separate"/>
        </w:r>
        <w:r w:rsidR="00093FAE">
          <w:rPr>
            <w:noProof/>
            <w:webHidden/>
          </w:rPr>
          <w:t>1</w:t>
        </w:r>
        <w:r w:rsidR="00093FAE">
          <w:rPr>
            <w:noProof/>
            <w:webHidden/>
          </w:rPr>
          <w:fldChar w:fldCharType="end"/>
        </w:r>
      </w:hyperlink>
    </w:p>
    <w:p w:rsidR="00093FAE" w:rsidRDefault="004F2089">
      <w:pPr>
        <w:pStyle w:val="TOC2"/>
        <w:rPr>
          <w:rFonts w:asciiTheme="minorHAnsi" w:eastAsiaTheme="minorEastAsia" w:hAnsiTheme="minorHAnsi" w:cstheme="minorBidi"/>
          <w:noProof/>
          <w:color w:val="auto"/>
          <w:kern w:val="0"/>
          <w:sz w:val="22"/>
          <w:szCs w:val="22"/>
        </w:rPr>
      </w:pPr>
      <w:hyperlink w:anchor="_Toc331699213" w:history="1">
        <w:r w:rsidR="00093FAE" w:rsidRPr="007075BC">
          <w:rPr>
            <w:rStyle w:val="Hyperlink"/>
            <w:noProof/>
          </w:rPr>
          <w:t>What’s New in This Release?</w:t>
        </w:r>
        <w:r w:rsidR="00093FAE">
          <w:rPr>
            <w:noProof/>
            <w:webHidden/>
          </w:rPr>
          <w:tab/>
        </w:r>
        <w:r w:rsidR="00093FAE">
          <w:rPr>
            <w:noProof/>
            <w:webHidden/>
          </w:rPr>
          <w:fldChar w:fldCharType="begin"/>
        </w:r>
        <w:r w:rsidR="00093FAE">
          <w:rPr>
            <w:noProof/>
            <w:webHidden/>
          </w:rPr>
          <w:instrText xml:space="preserve"> PAGEREF _Toc331699213 \h </w:instrText>
        </w:r>
        <w:r w:rsidR="00093FAE">
          <w:rPr>
            <w:noProof/>
            <w:webHidden/>
          </w:rPr>
        </w:r>
        <w:r w:rsidR="00093FAE">
          <w:rPr>
            <w:noProof/>
            <w:webHidden/>
          </w:rPr>
          <w:fldChar w:fldCharType="separate"/>
        </w:r>
        <w:r w:rsidR="00093FAE">
          <w:rPr>
            <w:noProof/>
            <w:webHidden/>
          </w:rPr>
          <w:t>2</w:t>
        </w:r>
        <w:r w:rsidR="00093FAE">
          <w:rPr>
            <w:noProof/>
            <w:webHidden/>
          </w:rPr>
          <w:fldChar w:fldCharType="end"/>
        </w:r>
      </w:hyperlink>
    </w:p>
    <w:p w:rsidR="00093FAE" w:rsidRDefault="004F2089">
      <w:pPr>
        <w:pStyle w:val="TOC3"/>
        <w:rPr>
          <w:rFonts w:asciiTheme="minorHAnsi" w:eastAsiaTheme="minorEastAsia" w:hAnsiTheme="minorHAnsi" w:cstheme="minorBidi"/>
          <w:noProof/>
          <w:color w:val="auto"/>
          <w:kern w:val="0"/>
          <w:sz w:val="22"/>
          <w:szCs w:val="22"/>
        </w:rPr>
      </w:pPr>
      <w:hyperlink w:anchor="_Toc331699214" w:history="1">
        <w:r w:rsidR="00093FAE" w:rsidRPr="007075BC">
          <w:rPr>
            <w:rStyle w:val="Hyperlink"/>
            <w:noProof/>
          </w:rPr>
          <w:t>Improvements for All MDT Technologies</w:t>
        </w:r>
        <w:r w:rsidR="00093FAE">
          <w:rPr>
            <w:noProof/>
            <w:webHidden/>
          </w:rPr>
          <w:tab/>
        </w:r>
        <w:r w:rsidR="00093FAE">
          <w:rPr>
            <w:noProof/>
            <w:webHidden/>
          </w:rPr>
          <w:fldChar w:fldCharType="begin"/>
        </w:r>
        <w:r w:rsidR="00093FAE">
          <w:rPr>
            <w:noProof/>
            <w:webHidden/>
          </w:rPr>
          <w:instrText xml:space="preserve"> PAGEREF _Toc331699214 \h </w:instrText>
        </w:r>
        <w:r w:rsidR="00093FAE">
          <w:rPr>
            <w:noProof/>
            <w:webHidden/>
          </w:rPr>
        </w:r>
        <w:r w:rsidR="00093FAE">
          <w:rPr>
            <w:noProof/>
            <w:webHidden/>
          </w:rPr>
          <w:fldChar w:fldCharType="separate"/>
        </w:r>
        <w:r w:rsidR="00093FAE">
          <w:rPr>
            <w:noProof/>
            <w:webHidden/>
          </w:rPr>
          <w:t>2</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15" w:history="1">
        <w:r w:rsidR="00093FAE" w:rsidRPr="007075BC">
          <w:rPr>
            <w:rStyle w:val="Hyperlink"/>
            <w:noProof/>
          </w:rPr>
          <w:t>Support for Upgrading from Previous Versions of MDT</w:t>
        </w:r>
        <w:r w:rsidR="00093FAE">
          <w:rPr>
            <w:noProof/>
            <w:webHidden/>
          </w:rPr>
          <w:tab/>
        </w:r>
        <w:r w:rsidR="00093FAE">
          <w:rPr>
            <w:noProof/>
            <w:webHidden/>
          </w:rPr>
          <w:fldChar w:fldCharType="begin"/>
        </w:r>
        <w:r w:rsidR="00093FAE">
          <w:rPr>
            <w:noProof/>
            <w:webHidden/>
          </w:rPr>
          <w:instrText xml:space="preserve"> PAGEREF _Toc331699215 \h </w:instrText>
        </w:r>
        <w:r w:rsidR="00093FAE">
          <w:rPr>
            <w:noProof/>
            <w:webHidden/>
          </w:rPr>
        </w:r>
        <w:r w:rsidR="00093FAE">
          <w:rPr>
            <w:noProof/>
            <w:webHidden/>
          </w:rPr>
          <w:fldChar w:fldCharType="separate"/>
        </w:r>
        <w:r w:rsidR="00093FAE">
          <w:rPr>
            <w:noProof/>
            <w:webHidden/>
          </w:rPr>
          <w:t>3</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16" w:history="1">
        <w:r w:rsidR="00093FAE" w:rsidRPr="007075BC">
          <w:rPr>
            <w:rStyle w:val="Hyperlink"/>
            <w:noProof/>
          </w:rPr>
          <w:t>Support for Windows 8 and Windows Server 2012</w:t>
        </w:r>
        <w:r w:rsidR="00093FAE">
          <w:rPr>
            <w:noProof/>
            <w:webHidden/>
          </w:rPr>
          <w:tab/>
        </w:r>
        <w:r w:rsidR="00093FAE">
          <w:rPr>
            <w:noProof/>
            <w:webHidden/>
          </w:rPr>
          <w:fldChar w:fldCharType="begin"/>
        </w:r>
        <w:r w:rsidR="00093FAE">
          <w:rPr>
            <w:noProof/>
            <w:webHidden/>
          </w:rPr>
          <w:instrText xml:space="preserve"> PAGEREF _Toc331699216 \h </w:instrText>
        </w:r>
        <w:r w:rsidR="00093FAE">
          <w:rPr>
            <w:noProof/>
            <w:webHidden/>
          </w:rPr>
        </w:r>
        <w:r w:rsidR="00093FAE">
          <w:rPr>
            <w:noProof/>
            <w:webHidden/>
          </w:rPr>
          <w:fldChar w:fldCharType="separate"/>
        </w:r>
        <w:r w:rsidR="00093FAE">
          <w:rPr>
            <w:noProof/>
            <w:webHidden/>
          </w:rPr>
          <w:t>3</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17" w:history="1">
        <w:r w:rsidR="00093FAE" w:rsidRPr="007075BC">
          <w:rPr>
            <w:rStyle w:val="Hyperlink"/>
            <w:noProof/>
          </w:rPr>
          <w:t>Support for the Windows ADK</w:t>
        </w:r>
        <w:r w:rsidR="00093FAE">
          <w:rPr>
            <w:noProof/>
            <w:webHidden/>
          </w:rPr>
          <w:tab/>
        </w:r>
        <w:r w:rsidR="00093FAE">
          <w:rPr>
            <w:noProof/>
            <w:webHidden/>
          </w:rPr>
          <w:fldChar w:fldCharType="begin"/>
        </w:r>
        <w:r w:rsidR="00093FAE">
          <w:rPr>
            <w:noProof/>
            <w:webHidden/>
          </w:rPr>
          <w:instrText xml:space="preserve"> PAGEREF _Toc331699217 \h </w:instrText>
        </w:r>
        <w:r w:rsidR="00093FAE">
          <w:rPr>
            <w:noProof/>
            <w:webHidden/>
          </w:rPr>
        </w:r>
        <w:r w:rsidR="00093FAE">
          <w:rPr>
            <w:noProof/>
            <w:webHidden/>
          </w:rPr>
          <w:fldChar w:fldCharType="separate"/>
        </w:r>
        <w:r w:rsidR="00093FAE">
          <w:rPr>
            <w:noProof/>
            <w:webHidden/>
          </w:rPr>
          <w:t>3</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18" w:history="1">
        <w:r w:rsidR="00093FAE" w:rsidRPr="007075BC">
          <w:rPr>
            <w:rStyle w:val="Hyperlink"/>
            <w:noProof/>
          </w:rPr>
          <w:t>Support Deployment of DaRT</w:t>
        </w:r>
        <w:r w:rsidR="00093FAE">
          <w:rPr>
            <w:noProof/>
            <w:webHidden/>
          </w:rPr>
          <w:tab/>
        </w:r>
        <w:r w:rsidR="00093FAE">
          <w:rPr>
            <w:noProof/>
            <w:webHidden/>
          </w:rPr>
          <w:fldChar w:fldCharType="begin"/>
        </w:r>
        <w:r w:rsidR="00093FAE">
          <w:rPr>
            <w:noProof/>
            <w:webHidden/>
          </w:rPr>
          <w:instrText xml:space="preserve"> PAGEREF _Toc331699218 \h </w:instrText>
        </w:r>
        <w:r w:rsidR="00093FAE">
          <w:rPr>
            <w:noProof/>
            <w:webHidden/>
          </w:rPr>
        </w:r>
        <w:r w:rsidR="00093FAE">
          <w:rPr>
            <w:noProof/>
            <w:webHidden/>
          </w:rPr>
          <w:fldChar w:fldCharType="separate"/>
        </w:r>
        <w:r w:rsidR="00093FAE">
          <w:rPr>
            <w:noProof/>
            <w:webHidden/>
          </w:rPr>
          <w:t>4</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19" w:history="1">
        <w:r w:rsidR="00093FAE" w:rsidRPr="007075BC">
          <w:rPr>
            <w:rStyle w:val="Hyperlink"/>
            <w:noProof/>
          </w:rPr>
          <w:t>Support Deployment to Computers that Use the UEFI Standard</w:t>
        </w:r>
        <w:r w:rsidR="00093FAE">
          <w:rPr>
            <w:noProof/>
            <w:webHidden/>
          </w:rPr>
          <w:tab/>
        </w:r>
        <w:r w:rsidR="00093FAE">
          <w:rPr>
            <w:noProof/>
            <w:webHidden/>
          </w:rPr>
          <w:fldChar w:fldCharType="begin"/>
        </w:r>
        <w:r w:rsidR="00093FAE">
          <w:rPr>
            <w:noProof/>
            <w:webHidden/>
          </w:rPr>
          <w:instrText xml:space="preserve"> PAGEREF _Toc331699219 \h </w:instrText>
        </w:r>
        <w:r w:rsidR="00093FAE">
          <w:rPr>
            <w:noProof/>
            <w:webHidden/>
          </w:rPr>
        </w:r>
        <w:r w:rsidR="00093FAE">
          <w:rPr>
            <w:noProof/>
            <w:webHidden/>
          </w:rPr>
          <w:fldChar w:fldCharType="separate"/>
        </w:r>
        <w:r w:rsidR="00093FAE">
          <w:rPr>
            <w:noProof/>
            <w:webHidden/>
          </w:rPr>
          <w:t>4</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20" w:history="1">
        <w:r w:rsidR="00093FAE" w:rsidRPr="007075BC">
          <w:rPr>
            <w:rStyle w:val="Hyperlink"/>
            <w:noProof/>
          </w:rPr>
          <w:t>Support Deployment to Computers that Require the New GPT Format</w:t>
        </w:r>
        <w:r w:rsidR="00093FAE">
          <w:rPr>
            <w:noProof/>
            <w:webHidden/>
          </w:rPr>
          <w:tab/>
        </w:r>
        <w:r w:rsidR="00093FAE">
          <w:rPr>
            <w:noProof/>
            <w:webHidden/>
          </w:rPr>
          <w:fldChar w:fldCharType="begin"/>
        </w:r>
        <w:r w:rsidR="00093FAE">
          <w:rPr>
            <w:noProof/>
            <w:webHidden/>
          </w:rPr>
          <w:instrText xml:space="preserve"> PAGEREF _Toc331699220 \h </w:instrText>
        </w:r>
        <w:r w:rsidR="00093FAE">
          <w:rPr>
            <w:noProof/>
            <w:webHidden/>
          </w:rPr>
        </w:r>
        <w:r w:rsidR="00093FAE">
          <w:rPr>
            <w:noProof/>
            <w:webHidden/>
          </w:rPr>
          <w:fldChar w:fldCharType="separate"/>
        </w:r>
        <w:r w:rsidR="00093FAE">
          <w:rPr>
            <w:noProof/>
            <w:webHidden/>
          </w:rPr>
          <w:t>5</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21" w:history="1">
        <w:r w:rsidR="00093FAE" w:rsidRPr="007075BC">
          <w:rPr>
            <w:rStyle w:val="Hyperlink"/>
            <w:noProof/>
          </w:rPr>
          <w:t>Support for Windows Thin PC Deployment</w:t>
        </w:r>
        <w:r w:rsidR="00093FAE">
          <w:rPr>
            <w:noProof/>
            <w:webHidden/>
          </w:rPr>
          <w:tab/>
        </w:r>
        <w:r w:rsidR="00093FAE">
          <w:rPr>
            <w:noProof/>
            <w:webHidden/>
          </w:rPr>
          <w:fldChar w:fldCharType="begin"/>
        </w:r>
        <w:r w:rsidR="00093FAE">
          <w:rPr>
            <w:noProof/>
            <w:webHidden/>
          </w:rPr>
          <w:instrText xml:space="preserve"> PAGEREF _Toc331699221 \h </w:instrText>
        </w:r>
        <w:r w:rsidR="00093FAE">
          <w:rPr>
            <w:noProof/>
            <w:webHidden/>
          </w:rPr>
        </w:r>
        <w:r w:rsidR="00093FAE">
          <w:rPr>
            <w:noProof/>
            <w:webHidden/>
          </w:rPr>
          <w:fldChar w:fldCharType="separate"/>
        </w:r>
        <w:r w:rsidR="00093FAE">
          <w:rPr>
            <w:noProof/>
            <w:webHidden/>
          </w:rPr>
          <w:t>5</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22" w:history="1">
        <w:r w:rsidR="00093FAE" w:rsidRPr="007075BC">
          <w:rPr>
            <w:rStyle w:val="Hyperlink"/>
            <w:noProof/>
          </w:rPr>
          <w:t>Support for Windows Embedded POSReady 7 Deployment</w:t>
        </w:r>
        <w:r w:rsidR="00093FAE">
          <w:rPr>
            <w:noProof/>
            <w:webHidden/>
          </w:rPr>
          <w:tab/>
        </w:r>
        <w:r w:rsidR="00093FAE">
          <w:rPr>
            <w:noProof/>
            <w:webHidden/>
          </w:rPr>
          <w:fldChar w:fldCharType="begin"/>
        </w:r>
        <w:r w:rsidR="00093FAE">
          <w:rPr>
            <w:noProof/>
            <w:webHidden/>
          </w:rPr>
          <w:instrText xml:space="preserve"> PAGEREF _Toc331699222 \h </w:instrText>
        </w:r>
        <w:r w:rsidR="00093FAE">
          <w:rPr>
            <w:noProof/>
            <w:webHidden/>
          </w:rPr>
        </w:r>
        <w:r w:rsidR="00093FAE">
          <w:rPr>
            <w:noProof/>
            <w:webHidden/>
          </w:rPr>
          <w:fldChar w:fldCharType="separate"/>
        </w:r>
        <w:r w:rsidR="00093FAE">
          <w:rPr>
            <w:noProof/>
            <w:webHidden/>
          </w:rPr>
          <w:t>5</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23" w:history="1">
        <w:r w:rsidR="00093FAE" w:rsidRPr="007075BC">
          <w:rPr>
            <w:rStyle w:val="Hyperlink"/>
            <w:noProof/>
          </w:rPr>
          <w:t>Perform USMT Offline User State Migration</w:t>
        </w:r>
        <w:r w:rsidR="00093FAE">
          <w:rPr>
            <w:noProof/>
            <w:webHidden/>
          </w:rPr>
          <w:tab/>
        </w:r>
        <w:r w:rsidR="00093FAE">
          <w:rPr>
            <w:noProof/>
            <w:webHidden/>
          </w:rPr>
          <w:fldChar w:fldCharType="begin"/>
        </w:r>
        <w:r w:rsidR="00093FAE">
          <w:rPr>
            <w:noProof/>
            <w:webHidden/>
          </w:rPr>
          <w:instrText xml:space="preserve"> PAGEREF _Toc331699223 \h </w:instrText>
        </w:r>
        <w:r w:rsidR="00093FAE">
          <w:rPr>
            <w:noProof/>
            <w:webHidden/>
          </w:rPr>
        </w:r>
        <w:r w:rsidR="00093FAE">
          <w:rPr>
            <w:noProof/>
            <w:webHidden/>
          </w:rPr>
          <w:fldChar w:fldCharType="separate"/>
        </w:r>
        <w:r w:rsidR="00093FAE">
          <w:rPr>
            <w:noProof/>
            <w:webHidden/>
          </w:rPr>
          <w:t>5</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24" w:history="1">
        <w:r w:rsidR="00093FAE" w:rsidRPr="007075BC">
          <w:rPr>
            <w:rStyle w:val="Hyperlink"/>
            <w:noProof/>
          </w:rPr>
          <w:t>Install or Uninstall Windows Roles or Features</w:t>
        </w:r>
        <w:r w:rsidR="00093FAE">
          <w:rPr>
            <w:noProof/>
            <w:webHidden/>
          </w:rPr>
          <w:tab/>
        </w:r>
        <w:r w:rsidR="00093FAE">
          <w:rPr>
            <w:noProof/>
            <w:webHidden/>
          </w:rPr>
          <w:fldChar w:fldCharType="begin"/>
        </w:r>
        <w:r w:rsidR="00093FAE">
          <w:rPr>
            <w:noProof/>
            <w:webHidden/>
          </w:rPr>
          <w:instrText xml:space="preserve"> PAGEREF _Toc331699224 \h </w:instrText>
        </w:r>
        <w:r w:rsidR="00093FAE">
          <w:rPr>
            <w:noProof/>
            <w:webHidden/>
          </w:rPr>
        </w:r>
        <w:r w:rsidR="00093FAE">
          <w:rPr>
            <w:noProof/>
            <w:webHidden/>
          </w:rPr>
          <w:fldChar w:fldCharType="separate"/>
        </w:r>
        <w:r w:rsidR="00093FAE">
          <w:rPr>
            <w:noProof/>
            <w:webHidden/>
          </w:rPr>
          <w:t>6</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25" w:history="1">
        <w:r w:rsidR="00093FAE" w:rsidRPr="007075BC">
          <w:rPr>
            <w:rStyle w:val="Hyperlink"/>
            <w:noProof/>
          </w:rPr>
          <w:t>Initiate Orchestrator Runbooks in MDT</w:t>
        </w:r>
        <w:r w:rsidR="00093FAE">
          <w:rPr>
            <w:noProof/>
            <w:webHidden/>
          </w:rPr>
          <w:tab/>
        </w:r>
        <w:r w:rsidR="00093FAE">
          <w:rPr>
            <w:noProof/>
            <w:webHidden/>
          </w:rPr>
          <w:fldChar w:fldCharType="begin"/>
        </w:r>
        <w:r w:rsidR="00093FAE">
          <w:rPr>
            <w:noProof/>
            <w:webHidden/>
          </w:rPr>
          <w:instrText xml:space="preserve"> PAGEREF _Toc331699225 \h </w:instrText>
        </w:r>
        <w:r w:rsidR="00093FAE">
          <w:rPr>
            <w:noProof/>
            <w:webHidden/>
          </w:rPr>
        </w:r>
        <w:r w:rsidR="00093FAE">
          <w:rPr>
            <w:noProof/>
            <w:webHidden/>
          </w:rPr>
          <w:fldChar w:fldCharType="separate"/>
        </w:r>
        <w:r w:rsidR="00093FAE">
          <w:rPr>
            <w:noProof/>
            <w:webHidden/>
          </w:rPr>
          <w:t>6</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26" w:history="1">
        <w:r w:rsidR="00093FAE" w:rsidRPr="007075BC">
          <w:rPr>
            <w:rStyle w:val="Hyperlink"/>
            <w:noProof/>
          </w:rPr>
          <w:t>Integration with Security Compliance Manager Templates</w:t>
        </w:r>
        <w:r w:rsidR="00093FAE">
          <w:rPr>
            <w:noProof/>
            <w:webHidden/>
          </w:rPr>
          <w:tab/>
        </w:r>
        <w:r w:rsidR="00093FAE">
          <w:rPr>
            <w:noProof/>
            <w:webHidden/>
          </w:rPr>
          <w:fldChar w:fldCharType="begin"/>
        </w:r>
        <w:r w:rsidR="00093FAE">
          <w:rPr>
            <w:noProof/>
            <w:webHidden/>
          </w:rPr>
          <w:instrText xml:space="preserve"> PAGEREF _Toc331699226 \h </w:instrText>
        </w:r>
        <w:r w:rsidR="00093FAE">
          <w:rPr>
            <w:noProof/>
            <w:webHidden/>
          </w:rPr>
        </w:r>
        <w:r w:rsidR="00093FAE">
          <w:rPr>
            <w:noProof/>
            <w:webHidden/>
          </w:rPr>
          <w:fldChar w:fldCharType="separate"/>
        </w:r>
        <w:r w:rsidR="00093FAE">
          <w:rPr>
            <w:noProof/>
            <w:webHidden/>
          </w:rPr>
          <w:t>7</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27" w:history="1">
        <w:r w:rsidR="00093FAE" w:rsidRPr="007075BC">
          <w:rPr>
            <w:rStyle w:val="Hyperlink"/>
            <w:noProof/>
          </w:rPr>
          <w:t>Run Windows PowerShell Scripts in Task Sequences</w:t>
        </w:r>
        <w:r w:rsidR="00093FAE">
          <w:rPr>
            <w:noProof/>
            <w:webHidden/>
          </w:rPr>
          <w:tab/>
        </w:r>
        <w:r w:rsidR="00093FAE">
          <w:rPr>
            <w:noProof/>
            <w:webHidden/>
          </w:rPr>
          <w:fldChar w:fldCharType="begin"/>
        </w:r>
        <w:r w:rsidR="00093FAE">
          <w:rPr>
            <w:noProof/>
            <w:webHidden/>
          </w:rPr>
          <w:instrText xml:space="preserve"> PAGEREF _Toc331699227 \h </w:instrText>
        </w:r>
        <w:r w:rsidR="00093FAE">
          <w:rPr>
            <w:noProof/>
            <w:webHidden/>
          </w:rPr>
        </w:r>
        <w:r w:rsidR="00093FAE">
          <w:rPr>
            <w:noProof/>
            <w:webHidden/>
          </w:rPr>
          <w:fldChar w:fldCharType="separate"/>
        </w:r>
        <w:r w:rsidR="00093FAE">
          <w:rPr>
            <w:noProof/>
            <w:webHidden/>
          </w:rPr>
          <w:t>7</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28" w:history="1">
        <w:r w:rsidR="00093FAE" w:rsidRPr="007075BC">
          <w:rPr>
            <w:rStyle w:val="Hyperlink"/>
            <w:noProof/>
          </w:rPr>
          <w:t>Create Partitions to Support BitLocker Drive Encryption</w:t>
        </w:r>
        <w:r w:rsidR="00093FAE">
          <w:rPr>
            <w:noProof/>
            <w:webHidden/>
          </w:rPr>
          <w:tab/>
        </w:r>
        <w:r w:rsidR="00093FAE">
          <w:rPr>
            <w:noProof/>
            <w:webHidden/>
          </w:rPr>
          <w:fldChar w:fldCharType="begin"/>
        </w:r>
        <w:r w:rsidR="00093FAE">
          <w:rPr>
            <w:noProof/>
            <w:webHidden/>
          </w:rPr>
          <w:instrText xml:space="preserve"> PAGEREF _Toc331699228 \h </w:instrText>
        </w:r>
        <w:r w:rsidR="00093FAE">
          <w:rPr>
            <w:noProof/>
            <w:webHidden/>
          </w:rPr>
        </w:r>
        <w:r w:rsidR="00093FAE">
          <w:rPr>
            <w:noProof/>
            <w:webHidden/>
          </w:rPr>
          <w:fldChar w:fldCharType="separate"/>
        </w:r>
        <w:r w:rsidR="00093FAE">
          <w:rPr>
            <w:noProof/>
            <w:webHidden/>
          </w:rPr>
          <w:t>8</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29" w:history="1">
        <w:r w:rsidR="00093FAE" w:rsidRPr="007075BC">
          <w:rPr>
            <w:rStyle w:val="Hyperlink"/>
            <w:noProof/>
          </w:rPr>
          <w:t>Automated Participation in CEIP and WER</w:t>
        </w:r>
        <w:r w:rsidR="00093FAE">
          <w:rPr>
            <w:noProof/>
            <w:webHidden/>
          </w:rPr>
          <w:tab/>
        </w:r>
        <w:r w:rsidR="00093FAE">
          <w:rPr>
            <w:noProof/>
            <w:webHidden/>
          </w:rPr>
          <w:fldChar w:fldCharType="begin"/>
        </w:r>
        <w:r w:rsidR="00093FAE">
          <w:rPr>
            <w:noProof/>
            <w:webHidden/>
          </w:rPr>
          <w:instrText xml:space="preserve"> PAGEREF _Toc331699229 \h </w:instrText>
        </w:r>
        <w:r w:rsidR="00093FAE">
          <w:rPr>
            <w:noProof/>
            <w:webHidden/>
          </w:rPr>
        </w:r>
        <w:r w:rsidR="00093FAE">
          <w:rPr>
            <w:noProof/>
            <w:webHidden/>
          </w:rPr>
          <w:fldChar w:fldCharType="separate"/>
        </w:r>
        <w:r w:rsidR="00093FAE">
          <w:rPr>
            <w:noProof/>
            <w:webHidden/>
          </w:rPr>
          <w:t>8</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30" w:history="1">
        <w:r w:rsidR="00093FAE" w:rsidRPr="007075BC">
          <w:rPr>
            <w:rStyle w:val="Hyperlink"/>
            <w:noProof/>
          </w:rPr>
          <w:t>Improved Guidance for Using SQL Server 2008 R2 with SP1</w:t>
        </w:r>
        <w:r w:rsidR="00093FAE">
          <w:rPr>
            <w:noProof/>
            <w:webHidden/>
          </w:rPr>
          <w:tab/>
        </w:r>
        <w:r w:rsidR="00093FAE">
          <w:rPr>
            <w:noProof/>
            <w:webHidden/>
          </w:rPr>
          <w:fldChar w:fldCharType="begin"/>
        </w:r>
        <w:r w:rsidR="00093FAE">
          <w:rPr>
            <w:noProof/>
            <w:webHidden/>
          </w:rPr>
          <w:instrText xml:space="preserve"> PAGEREF _Toc331699230 \h </w:instrText>
        </w:r>
        <w:r w:rsidR="00093FAE">
          <w:rPr>
            <w:noProof/>
            <w:webHidden/>
          </w:rPr>
        </w:r>
        <w:r w:rsidR="00093FAE">
          <w:rPr>
            <w:noProof/>
            <w:webHidden/>
          </w:rPr>
          <w:fldChar w:fldCharType="separate"/>
        </w:r>
        <w:r w:rsidR="00093FAE">
          <w:rPr>
            <w:noProof/>
            <w:webHidden/>
          </w:rPr>
          <w:t>8</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31" w:history="1">
        <w:r w:rsidR="00093FAE" w:rsidRPr="007075BC">
          <w:rPr>
            <w:rStyle w:val="Hyperlink"/>
            <w:noProof/>
          </w:rPr>
          <w:t>Monitor the MDT Deployment Process</w:t>
        </w:r>
        <w:r w:rsidR="00093FAE">
          <w:rPr>
            <w:noProof/>
            <w:webHidden/>
          </w:rPr>
          <w:tab/>
        </w:r>
        <w:r w:rsidR="00093FAE">
          <w:rPr>
            <w:noProof/>
            <w:webHidden/>
          </w:rPr>
          <w:fldChar w:fldCharType="begin"/>
        </w:r>
        <w:r w:rsidR="00093FAE">
          <w:rPr>
            <w:noProof/>
            <w:webHidden/>
          </w:rPr>
          <w:instrText xml:space="preserve"> PAGEREF _Toc331699231 \h </w:instrText>
        </w:r>
        <w:r w:rsidR="00093FAE">
          <w:rPr>
            <w:noProof/>
            <w:webHidden/>
          </w:rPr>
        </w:r>
        <w:r w:rsidR="00093FAE">
          <w:rPr>
            <w:noProof/>
            <w:webHidden/>
          </w:rPr>
          <w:fldChar w:fldCharType="separate"/>
        </w:r>
        <w:r w:rsidR="00093FAE">
          <w:rPr>
            <w:noProof/>
            <w:webHidden/>
          </w:rPr>
          <w:t>9</w:t>
        </w:r>
        <w:r w:rsidR="00093FAE">
          <w:rPr>
            <w:noProof/>
            <w:webHidden/>
          </w:rPr>
          <w:fldChar w:fldCharType="end"/>
        </w:r>
      </w:hyperlink>
    </w:p>
    <w:p w:rsidR="00093FAE" w:rsidRDefault="004F2089">
      <w:pPr>
        <w:pStyle w:val="TOC4"/>
        <w:rPr>
          <w:rFonts w:asciiTheme="minorHAnsi" w:eastAsiaTheme="minorEastAsia" w:hAnsiTheme="minorHAnsi" w:cstheme="minorBidi"/>
          <w:noProof/>
          <w:color w:val="auto"/>
          <w:kern w:val="0"/>
          <w:sz w:val="22"/>
          <w:szCs w:val="22"/>
        </w:rPr>
      </w:pPr>
      <w:hyperlink w:anchor="_Toc331699232" w:history="1">
        <w:r w:rsidR="00093FAE" w:rsidRPr="007075BC">
          <w:rPr>
            <w:rStyle w:val="Hyperlink"/>
            <w:noProof/>
          </w:rPr>
          <w:t>Support for Microsoft Office Professional Plus 2013 Customer Preview</w:t>
        </w:r>
        <w:r w:rsidR="00093FAE">
          <w:rPr>
            <w:noProof/>
            <w:webHidden/>
          </w:rPr>
          <w:tab/>
        </w:r>
        <w:r w:rsidR="00093FAE">
          <w:rPr>
            <w:noProof/>
            <w:webHidden/>
          </w:rPr>
          <w:fldChar w:fldCharType="begin"/>
        </w:r>
        <w:r w:rsidR="00093FAE">
          <w:rPr>
            <w:noProof/>
            <w:webHidden/>
          </w:rPr>
          <w:instrText xml:space="preserve"> PAGEREF _Toc331699232 \h </w:instrText>
        </w:r>
        <w:r w:rsidR="00093FAE">
          <w:rPr>
            <w:noProof/>
            <w:webHidden/>
          </w:rPr>
        </w:r>
        <w:r w:rsidR="00093FAE">
          <w:rPr>
            <w:noProof/>
            <w:webHidden/>
          </w:rPr>
          <w:fldChar w:fldCharType="separate"/>
        </w:r>
        <w:r w:rsidR="00093FAE">
          <w:rPr>
            <w:noProof/>
            <w:webHidden/>
          </w:rPr>
          <w:t>9</w:t>
        </w:r>
        <w:r w:rsidR="00093FAE">
          <w:rPr>
            <w:noProof/>
            <w:webHidden/>
          </w:rPr>
          <w:fldChar w:fldCharType="end"/>
        </w:r>
      </w:hyperlink>
    </w:p>
    <w:p w:rsidR="00093FAE" w:rsidRDefault="004F2089">
      <w:pPr>
        <w:pStyle w:val="TOC3"/>
        <w:rPr>
          <w:rFonts w:asciiTheme="minorHAnsi" w:eastAsiaTheme="minorEastAsia" w:hAnsiTheme="minorHAnsi" w:cstheme="minorBidi"/>
          <w:noProof/>
          <w:color w:val="auto"/>
          <w:kern w:val="0"/>
          <w:sz w:val="22"/>
          <w:szCs w:val="22"/>
        </w:rPr>
      </w:pPr>
      <w:hyperlink w:anchor="_Toc331699233" w:history="1">
        <w:r w:rsidR="00093FAE" w:rsidRPr="007075BC">
          <w:rPr>
            <w:rStyle w:val="Hyperlink"/>
            <w:noProof/>
          </w:rPr>
          <w:t>Improvements for LTI Deployments</w:t>
        </w:r>
        <w:r w:rsidR="00093FAE">
          <w:rPr>
            <w:noProof/>
            <w:webHidden/>
          </w:rPr>
          <w:tab/>
        </w:r>
        <w:r w:rsidR="00093FAE">
          <w:rPr>
            <w:noProof/>
            <w:webHidden/>
          </w:rPr>
          <w:fldChar w:fldCharType="begin"/>
        </w:r>
        <w:r w:rsidR="00093FAE">
          <w:rPr>
            <w:noProof/>
            <w:webHidden/>
          </w:rPr>
          <w:instrText xml:space="preserve"> PAGEREF _Toc331699233 \h </w:instrText>
        </w:r>
        <w:r w:rsidR="00093FAE">
          <w:rPr>
            <w:noProof/>
            <w:webHidden/>
          </w:rPr>
        </w:r>
        <w:r w:rsidR="00093FAE">
          <w:rPr>
            <w:noProof/>
            <w:webHidden/>
          </w:rPr>
          <w:fldChar w:fldCharType="separate"/>
        </w:r>
        <w:r w:rsidR="00093FAE">
          <w:rPr>
            <w:noProof/>
            <w:webHidden/>
          </w:rPr>
          <w:t>9</w:t>
        </w:r>
        <w:r w:rsidR="00093FAE">
          <w:rPr>
            <w:noProof/>
            <w:webHidden/>
          </w:rPr>
          <w:fldChar w:fldCharType="end"/>
        </w:r>
      </w:hyperlink>
    </w:p>
    <w:p w:rsidR="00093FAE" w:rsidRDefault="004F2089">
      <w:pPr>
        <w:pStyle w:val="TOC3"/>
        <w:rPr>
          <w:rFonts w:asciiTheme="minorHAnsi" w:eastAsiaTheme="minorEastAsia" w:hAnsiTheme="minorHAnsi" w:cstheme="minorBidi"/>
          <w:noProof/>
          <w:color w:val="auto"/>
          <w:kern w:val="0"/>
          <w:sz w:val="22"/>
          <w:szCs w:val="22"/>
        </w:rPr>
      </w:pPr>
      <w:hyperlink w:anchor="_Toc331699234" w:history="1">
        <w:r w:rsidR="00093FAE" w:rsidRPr="007075BC">
          <w:rPr>
            <w:rStyle w:val="Hyperlink"/>
            <w:noProof/>
          </w:rPr>
          <w:t>Improvements for Configuration Manager Deployments</w:t>
        </w:r>
        <w:r w:rsidR="00093FAE">
          <w:rPr>
            <w:noProof/>
            <w:webHidden/>
          </w:rPr>
          <w:tab/>
        </w:r>
        <w:r w:rsidR="00093FAE">
          <w:rPr>
            <w:noProof/>
            <w:webHidden/>
          </w:rPr>
          <w:fldChar w:fldCharType="begin"/>
        </w:r>
        <w:r w:rsidR="00093FAE">
          <w:rPr>
            <w:noProof/>
            <w:webHidden/>
          </w:rPr>
          <w:instrText xml:space="preserve"> PAGEREF _Toc331699234 \h </w:instrText>
        </w:r>
        <w:r w:rsidR="00093FAE">
          <w:rPr>
            <w:noProof/>
            <w:webHidden/>
          </w:rPr>
        </w:r>
        <w:r w:rsidR="00093FAE">
          <w:rPr>
            <w:noProof/>
            <w:webHidden/>
          </w:rPr>
          <w:fldChar w:fldCharType="separate"/>
        </w:r>
        <w:r w:rsidR="00093FAE">
          <w:rPr>
            <w:noProof/>
            <w:webHidden/>
          </w:rPr>
          <w:t>10</w:t>
        </w:r>
        <w:r w:rsidR="00093FAE">
          <w:rPr>
            <w:noProof/>
            <w:webHidden/>
          </w:rPr>
          <w:fldChar w:fldCharType="end"/>
        </w:r>
      </w:hyperlink>
    </w:p>
    <w:p w:rsidR="00093FAE" w:rsidRDefault="004F2089">
      <w:pPr>
        <w:pStyle w:val="TOC2"/>
        <w:rPr>
          <w:rFonts w:asciiTheme="minorHAnsi" w:eastAsiaTheme="minorEastAsia" w:hAnsiTheme="minorHAnsi" w:cstheme="minorBidi"/>
          <w:noProof/>
          <w:color w:val="auto"/>
          <w:kern w:val="0"/>
          <w:sz w:val="22"/>
          <w:szCs w:val="22"/>
        </w:rPr>
      </w:pPr>
      <w:hyperlink w:anchor="_Toc331699235" w:history="1">
        <w:r w:rsidR="00093FAE" w:rsidRPr="007075BC">
          <w:rPr>
            <w:rStyle w:val="Hyperlink"/>
            <w:noProof/>
          </w:rPr>
          <w:t>What’s Been Removed from This Release?</w:t>
        </w:r>
        <w:r w:rsidR="00093FAE">
          <w:rPr>
            <w:noProof/>
            <w:webHidden/>
          </w:rPr>
          <w:tab/>
        </w:r>
        <w:r w:rsidR="00093FAE">
          <w:rPr>
            <w:noProof/>
            <w:webHidden/>
          </w:rPr>
          <w:fldChar w:fldCharType="begin"/>
        </w:r>
        <w:r w:rsidR="00093FAE">
          <w:rPr>
            <w:noProof/>
            <w:webHidden/>
          </w:rPr>
          <w:instrText xml:space="preserve"> PAGEREF _Toc331699235 \h </w:instrText>
        </w:r>
        <w:r w:rsidR="00093FAE">
          <w:rPr>
            <w:noProof/>
            <w:webHidden/>
          </w:rPr>
        </w:r>
        <w:r w:rsidR="00093FAE">
          <w:rPr>
            <w:noProof/>
            <w:webHidden/>
          </w:rPr>
          <w:fldChar w:fldCharType="separate"/>
        </w:r>
        <w:r w:rsidR="00093FAE">
          <w:rPr>
            <w:noProof/>
            <w:webHidden/>
          </w:rPr>
          <w:t>14</w:t>
        </w:r>
        <w:r w:rsidR="00093FAE">
          <w:rPr>
            <w:noProof/>
            <w:webHidden/>
          </w:rPr>
          <w:fldChar w:fldCharType="end"/>
        </w:r>
      </w:hyperlink>
    </w:p>
    <w:p w:rsidR="00093FAE" w:rsidRDefault="004F2089">
      <w:pPr>
        <w:pStyle w:val="TOC2"/>
        <w:rPr>
          <w:rFonts w:asciiTheme="minorHAnsi" w:eastAsiaTheme="minorEastAsia" w:hAnsiTheme="minorHAnsi" w:cstheme="minorBidi"/>
          <w:noProof/>
          <w:color w:val="auto"/>
          <w:kern w:val="0"/>
          <w:sz w:val="22"/>
          <w:szCs w:val="22"/>
        </w:rPr>
      </w:pPr>
      <w:hyperlink w:anchor="_Toc331699236" w:history="1">
        <w:r w:rsidR="00093FAE" w:rsidRPr="007075BC">
          <w:rPr>
            <w:rStyle w:val="Hyperlink"/>
            <w:noProof/>
          </w:rPr>
          <w:t>Operating System Support in This Release</w:t>
        </w:r>
        <w:r w:rsidR="00093FAE">
          <w:rPr>
            <w:noProof/>
            <w:webHidden/>
          </w:rPr>
          <w:tab/>
        </w:r>
        <w:r w:rsidR="00093FAE">
          <w:rPr>
            <w:noProof/>
            <w:webHidden/>
          </w:rPr>
          <w:fldChar w:fldCharType="begin"/>
        </w:r>
        <w:r w:rsidR="00093FAE">
          <w:rPr>
            <w:noProof/>
            <w:webHidden/>
          </w:rPr>
          <w:instrText xml:space="preserve"> PAGEREF _Toc331699236 \h </w:instrText>
        </w:r>
        <w:r w:rsidR="00093FAE">
          <w:rPr>
            <w:noProof/>
            <w:webHidden/>
          </w:rPr>
        </w:r>
        <w:r w:rsidR="00093FAE">
          <w:rPr>
            <w:noProof/>
            <w:webHidden/>
          </w:rPr>
          <w:fldChar w:fldCharType="separate"/>
        </w:r>
        <w:r w:rsidR="00093FAE">
          <w:rPr>
            <w:noProof/>
            <w:webHidden/>
          </w:rPr>
          <w:t>15</w:t>
        </w:r>
        <w:r w:rsidR="00093FAE">
          <w:rPr>
            <w:noProof/>
            <w:webHidden/>
          </w:rPr>
          <w:fldChar w:fldCharType="end"/>
        </w:r>
      </w:hyperlink>
    </w:p>
    <w:p w:rsidR="00093FAE" w:rsidRDefault="004F2089">
      <w:pPr>
        <w:pStyle w:val="TOC2"/>
        <w:rPr>
          <w:rFonts w:asciiTheme="minorHAnsi" w:eastAsiaTheme="minorEastAsia" w:hAnsiTheme="minorHAnsi" w:cstheme="minorBidi"/>
          <w:noProof/>
          <w:color w:val="auto"/>
          <w:kern w:val="0"/>
          <w:sz w:val="22"/>
          <w:szCs w:val="22"/>
        </w:rPr>
      </w:pPr>
      <w:hyperlink w:anchor="_Toc331699237" w:history="1">
        <w:r w:rsidR="00093FAE" w:rsidRPr="007075BC">
          <w:rPr>
            <w:rStyle w:val="Hyperlink"/>
            <w:noProof/>
          </w:rPr>
          <w:t>Windows ADK and Windows AIK Support</w:t>
        </w:r>
        <w:r w:rsidR="00093FAE">
          <w:rPr>
            <w:noProof/>
            <w:webHidden/>
          </w:rPr>
          <w:tab/>
        </w:r>
        <w:r w:rsidR="00093FAE">
          <w:rPr>
            <w:noProof/>
            <w:webHidden/>
          </w:rPr>
          <w:fldChar w:fldCharType="begin"/>
        </w:r>
        <w:r w:rsidR="00093FAE">
          <w:rPr>
            <w:noProof/>
            <w:webHidden/>
          </w:rPr>
          <w:instrText xml:space="preserve"> PAGEREF _Toc331699237 \h </w:instrText>
        </w:r>
        <w:r w:rsidR="00093FAE">
          <w:rPr>
            <w:noProof/>
            <w:webHidden/>
          </w:rPr>
        </w:r>
        <w:r w:rsidR="00093FAE">
          <w:rPr>
            <w:noProof/>
            <w:webHidden/>
          </w:rPr>
          <w:fldChar w:fldCharType="separate"/>
        </w:r>
        <w:r w:rsidR="00093FAE">
          <w:rPr>
            <w:noProof/>
            <w:webHidden/>
          </w:rPr>
          <w:t>16</w:t>
        </w:r>
        <w:r w:rsidR="00093FAE">
          <w:rPr>
            <w:noProof/>
            <w:webHidden/>
          </w:rPr>
          <w:fldChar w:fldCharType="end"/>
        </w:r>
      </w:hyperlink>
    </w:p>
    <w:p w:rsidR="00093FAE" w:rsidRDefault="004F2089">
      <w:pPr>
        <w:pStyle w:val="TOC2"/>
        <w:rPr>
          <w:rFonts w:asciiTheme="minorHAnsi" w:eastAsiaTheme="minorEastAsia" w:hAnsiTheme="minorHAnsi" w:cstheme="minorBidi"/>
          <w:noProof/>
          <w:color w:val="auto"/>
          <w:kern w:val="0"/>
          <w:sz w:val="22"/>
          <w:szCs w:val="22"/>
        </w:rPr>
      </w:pPr>
      <w:hyperlink w:anchor="_Toc331699238" w:history="1">
        <w:r w:rsidR="00093FAE" w:rsidRPr="007075BC">
          <w:rPr>
            <w:rStyle w:val="Hyperlink"/>
            <w:noProof/>
          </w:rPr>
          <w:t>Microsoft .NET Framework and Windows PowerShell Support</w:t>
        </w:r>
        <w:r w:rsidR="00093FAE">
          <w:rPr>
            <w:noProof/>
            <w:webHidden/>
          </w:rPr>
          <w:tab/>
        </w:r>
        <w:r w:rsidR="00093FAE">
          <w:rPr>
            <w:noProof/>
            <w:webHidden/>
          </w:rPr>
          <w:fldChar w:fldCharType="begin"/>
        </w:r>
        <w:r w:rsidR="00093FAE">
          <w:rPr>
            <w:noProof/>
            <w:webHidden/>
          </w:rPr>
          <w:instrText xml:space="preserve"> PAGEREF _Toc331699238 \h </w:instrText>
        </w:r>
        <w:r w:rsidR="00093FAE">
          <w:rPr>
            <w:noProof/>
            <w:webHidden/>
          </w:rPr>
        </w:r>
        <w:r w:rsidR="00093FAE">
          <w:rPr>
            <w:noProof/>
            <w:webHidden/>
          </w:rPr>
          <w:fldChar w:fldCharType="separate"/>
        </w:r>
        <w:r w:rsidR="00093FAE">
          <w:rPr>
            <w:noProof/>
            <w:webHidden/>
          </w:rPr>
          <w:t>17</w:t>
        </w:r>
        <w:r w:rsidR="00093FAE">
          <w:rPr>
            <w:noProof/>
            <w:webHidden/>
          </w:rPr>
          <w:fldChar w:fldCharType="end"/>
        </w:r>
      </w:hyperlink>
    </w:p>
    <w:p w:rsidR="00EC3FDE" w:rsidRPr="00B452AC" w:rsidRDefault="00CB6962" w:rsidP="00EC3FDE">
      <w:pPr>
        <w:pStyle w:val="Text"/>
      </w:pPr>
      <w:r w:rsidRPr="00B452AC">
        <w:fldChar w:fldCharType="end"/>
      </w:r>
      <w:bookmarkStart w:id="2" w:name="_Toc54590623"/>
    </w:p>
    <w:bookmarkEnd w:id="2"/>
    <w:p w:rsidR="00343A05" w:rsidRPr="00B452AC" w:rsidRDefault="00343A05" w:rsidP="00EC3FDE">
      <w:pPr>
        <w:pStyle w:val="Heading4"/>
        <w:sectPr w:rsidR="00343A05" w:rsidRPr="00B452AC" w:rsidSect="0049225F">
          <w:headerReference w:type="even" r:id="rId24"/>
          <w:headerReference w:type="default" r:id="rId25"/>
          <w:headerReference w:type="first" r:id="rId26"/>
          <w:footerReference w:type="first" r:id="rId27"/>
          <w:pgSz w:w="12240" w:h="15840" w:code="1"/>
          <w:pgMar w:top="1800" w:right="2160" w:bottom="1440" w:left="2160" w:header="1022" w:footer="1022" w:gutter="0"/>
          <w:pgNumType w:fmt="lowerRoman"/>
          <w:cols w:space="720"/>
          <w:titlePg/>
        </w:sectPr>
      </w:pPr>
    </w:p>
    <w:p w:rsidR="00CB5F14" w:rsidRPr="00B452AC" w:rsidRDefault="000607C2" w:rsidP="00881AB0">
      <w:pPr>
        <w:pStyle w:val="Heading1"/>
      </w:pPr>
      <w:bookmarkStart w:id="3" w:name="_Toc331699212"/>
      <w:bookmarkStart w:id="4" w:name="_MDTWHATIntrtoWhatNewinMDT"/>
      <w:r w:rsidRPr="00B452AC">
        <w:lastRenderedPageBreak/>
        <w:t>Introduction</w:t>
      </w:r>
      <w:r w:rsidR="00ED72C6">
        <w:t xml:space="preserve"> to What’s New in MDT</w:t>
      </w:r>
      <w:bookmarkEnd w:id="3"/>
    </w:p>
    <w:bookmarkEnd w:id="4"/>
    <w:p w:rsidR="00B36338" w:rsidRPr="00B452AC" w:rsidRDefault="005A464B" w:rsidP="00345A35">
      <w:pPr>
        <w:pStyle w:val="Text"/>
      </w:pPr>
      <w:r w:rsidRPr="00B452AC">
        <w:t>Microsoft</w:t>
      </w:r>
      <w:r w:rsidR="00B1384C">
        <w:t>®</w:t>
      </w:r>
      <w:r w:rsidR="00345A35" w:rsidRPr="00B452AC">
        <w:t xml:space="preserve"> D</w:t>
      </w:r>
      <w:r w:rsidRPr="00B452AC">
        <w:t>eployment Toolkit (MDT)</w:t>
      </w:r>
      <w:r w:rsidR="001B1F55" w:rsidRPr="00B452AC">
        <w:t> </w:t>
      </w:r>
      <w:r w:rsidRPr="00B452AC">
        <w:t>201</w:t>
      </w:r>
      <w:r w:rsidR="005E37C0">
        <w:t>2</w:t>
      </w:r>
      <w:r w:rsidR="001C41CA">
        <w:t xml:space="preserve"> </w:t>
      </w:r>
      <w:r w:rsidR="00BA0AF5">
        <w:t>Update 1</w:t>
      </w:r>
      <w:r w:rsidR="00135B79">
        <w:t xml:space="preserve"> </w:t>
      </w:r>
      <w:r w:rsidRPr="00B452AC">
        <w:t xml:space="preserve">is the </w:t>
      </w:r>
      <w:r w:rsidR="00CD57A2" w:rsidRPr="00B452AC">
        <w:t xml:space="preserve">next </w:t>
      </w:r>
      <w:r w:rsidRPr="00B452AC">
        <w:t xml:space="preserve">version of </w:t>
      </w:r>
      <w:r w:rsidR="00C10705" w:rsidRPr="00B452AC">
        <w:t xml:space="preserve">the </w:t>
      </w:r>
      <w:r w:rsidRPr="00B452AC">
        <w:t xml:space="preserve">Microsoft </w:t>
      </w:r>
      <w:r w:rsidR="00C10705" w:rsidRPr="00B452AC">
        <w:t xml:space="preserve">Solution Accelerator </w:t>
      </w:r>
      <w:r w:rsidRPr="00B452AC">
        <w:t xml:space="preserve">for operating system and application deployment. The purpose of this guide is to </w:t>
      </w:r>
      <w:r w:rsidR="001B1F55" w:rsidRPr="00B452AC">
        <w:t>explain</w:t>
      </w:r>
      <w:r w:rsidRPr="00B452AC">
        <w:t xml:space="preserve"> the changes in </w:t>
      </w:r>
      <w:r w:rsidR="00135B79">
        <w:t>MDT</w:t>
      </w:r>
      <w:r w:rsidR="00EA7677">
        <w:t> </w:t>
      </w:r>
      <w:r w:rsidR="00135B79">
        <w:t>201</w:t>
      </w:r>
      <w:r w:rsidR="005E37C0">
        <w:t>2</w:t>
      </w:r>
      <w:r w:rsidR="00135B79">
        <w:t xml:space="preserve"> </w:t>
      </w:r>
      <w:r w:rsidR="00BA0AF5">
        <w:t>Update 1</w:t>
      </w:r>
      <w:r w:rsidR="001C41CA">
        <w:t xml:space="preserve"> </w:t>
      </w:r>
      <w:r w:rsidR="00135B79">
        <w:t xml:space="preserve">from </w:t>
      </w:r>
      <w:r w:rsidR="005445FF">
        <w:t>MDT </w:t>
      </w:r>
      <w:r w:rsidR="00AF7F0C">
        <w:t>2010 Update</w:t>
      </w:r>
      <w:r w:rsidR="00CD5E19">
        <w:t> </w:t>
      </w:r>
      <w:r w:rsidR="00AF7F0C">
        <w:t>1</w:t>
      </w:r>
      <w:r w:rsidR="00BA0AF5">
        <w:t xml:space="preserve"> Beta</w:t>
      </w:r>
      <w:r w:rsidRPr="00B452AC">
        <w:t>.</w:t>
      </w:r>
    </w:p>
    <w:p w:rsidR="007B39A4" w:rsidRPr="00B452AC" w:rsidRDefault="007B39A4" w:rsidP="00345A35">
      <w:pPr>
        <w:pStyle w:val="Text"/>
      </w:pPr>
      <w:r w:rsidRPr="00B452AC">
        <w:t>This guide specifically discus</w:t>
      </w:r>
      <w:r w:rsidR="00652154" w:rsidRPr="00B452AC">
        <w:t xml:space="preserve">ses the </w:t>
      </w:r>
      <w:r w:rsidR="00E6184D" w:rsidRPr="00B452AC">
        <w:t>MDT</w:t>
      </w:r>
      <w:r w:rsidR="004D536F">
        <w:t> </w:t>
      </w:r>
      <w:r w:rsidR="00E6184D" w:rsidRPr="00B452AC">
        <w:t>201</w:t>
      </w:r>
      <w:r w:rsidR="005E37C0">
        <w:t>2</w:t>
      </w:r>
      <w:r w:rsidR="001C41CA">
        <w:t xml:space="preserve"> </w:t>
      </w:r>
      <w:r w:rsidR="00BA0AF5">
        <w:t>Update 1</w:t>
      </w:r>
      <w:r w:rsidR="00135B79">
        <w:t xml:space="preserve"> </w:t>
      </w:r>
      <w:r w:rsidR="00652154" w:rsidRPr="00B452AC">
        <w:t>release and assumes familiar</w:t>
      </w:r>
      <w:r w:rsidR="00723C0C" w:rsidRPr="00B452AC">
        <w:t>ity</w:t>
      </w:r>
      <w:r w:rsidR="00652154" w:rsidRPr="00B452AC">
        <w:t xml:space="preserve"> with </w:t>
      </w:r>
      <w:r w:rsidR="004D536F">
        <w:t>previous</w:t>
      </w:r>
      <w:r w:rsidR="00652154" w:rsidRPr="00B452AC">
        <w:t xml:space="preserve"> MDT</w:t>
      </w:r>
      <w:r w:rsidR="004D536F">
        <w:t xml:space="preserve"> version</w:t>
      </w:r>
      <w:r w:rsidR="00652154" w:rsidRPr="00B452AC">
        <w:t xml:space="preserve"> concepts, features, and capabilities.</w:t>
      </w:r>
    </w:p>
    <w:p w:rsidR="00326446" w:rsidRPr="006A12A9" w:rsidRDefault="00BA0AF5" w:rsidP="00326446">
      <w:pPr>
        <w:pStyle w:val="AlertText"/>
      </w:pPr>
      <w:r w:rsidRPr="006A12A9">
        <w:rPr>
          <w:rStyle w:val="LabelEmbedded"/>
        </w:rPr>
        <w:t>Note</w:t>
      </w:r>
      <w:r w:rsidRPr="006A12A9">
        <w:t xml:space="preserve">   In this document, </w:t>
      </w:r>
      <w:r w:rsidRPr="006A12A9">
        <w:rPr>
          <w:rStyle w:val="Italic"/>
        </w:rPr>
        <w:t>Windows</w:t>
      </w:r>
      <w:r w:rsidRPr="006A12A9">
        <w:t xml:space="preserve"> applies to the </w:t>
      </w:r>
      <w:r>
        <w:t xml:space="preserve">Windows® 8, </w:t>
      </w:r>
      <w:r w:rsidRPr="006A12A9">
        <w:t xml:space="preserve">Windows 7, Windows Vista®, Windows XP Professional, Windows XP Tablet PC Edition, </w:t>
      </w:r>
      <w:r>
        <w:t xml:space="preserve">Windows Server® 2012, </w:t>
      </w:r>
      <w:r w:rsidRPr="006A12A9">
        <w:t xml:space="preserve">Windows Server 2008 R2, Windows Server 2008, and Windows Server 2003 operating systems unless otherwise noted. </w:t>
      </w:r>
      <w:r>
        <w:t xml:space="preserve">MDT does not support ARM processor–based versions of Windows. </w:t>
      </w:r>
      <w:r w:rsidRPr="006A12A9">
        <w:t xml:space="preserve">Similarly, </w:t>
      </w:r>
      <w:r w:rsidRPr="006A12A9">
        <w:rPr>
          <w:rStyle w:val="Italic"/>
        </w:rPr>
        <w:t>MDT</w:t>
      </w:r>
      <w:r w:rsidRPr="006A12A9">
        <w:t xml:space="preserve"> refers to MDT 2012 </w:t>
      </w:r>
      <w:r>
        <w:t xml:space="preserve">Update 1 </w:t>
      </w:r>
      <w:r w:rsidRPr="006A12A9">
        <w:t>unless otherwise stated.</w:t>
      </w:r>
    </w:p>
    <w:p w:rsidR="004D536F" w:rsidRDefault="004D536F" w:rsidP="00CD5E19">
      <w:pPr>
        <w:pStyle w:val="H2Text"/>
      </w:pPr>
      <w:r w:rsidRPr="00CD5E19">
        <w:t>Feedback</w:t>
      </w:r>
    </w:p>
    <w:p w:rsidR="00B8678D" w:rsidRDefault="004F2089" w:rsidP="00B8678D">
      <w:pPr>
        <w:pStyle w:val="Text"/>
      </w:pPr>
      <w:hyperlink r:id="rId28" w:history="1">
        <w:r w:rsidR="00B8678D" w:rsidRPr="007B52CE">
          <w:rPr>
            <w:rStyle w:val="Hyperlink"/>
            <w:rFonts w:eastAsiaTheme="minorHAnsi"/>
          </w:rPr>
          <w:t>Microsoft Connect</w:t>
        </w:r>
      </w:hyperlink>
      <w:r w:rsidR="00B8678D">
        <w:t xml:space="preserve"> is a place for you to submit bugs and suggestions for Microsoft products—including Solution Accelerators—that Microsoft will consider for future releases. When you join the site, you will be able to:</w:t>
      </w:r>
    </w:p>
    <w:p w:rsidR="00B8678D"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B8678D">
        <w:t>Find Microsoft products that are currently accepting feedback from the community</w:t>
      </w:r>
    </w:p>
    <w:p w:rsidR="00B8678D"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B8678D">
        <w:t>Participate in feedback programs that Microsoft product teams manage</w:t>
      </w:r>
    </w:p>
    <w:p w:rsidR="00B8678D"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B8678D">
        <w:t>Download and test beta products</w:t>
      </w:r>
    </w:p>
    <w:p w:rsidR="00B8678D"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B8678D">
        <w:t>Submit bugs and suggestions for future releases of Microsoft products</w:t>
      </w:r>
    </w:p>
    <w:p w:rsidR="00B8678D"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B8678D">
        <w:t>Vote, comment on, and validate other people's feedback</w:t>
      </w:r>
    </w:p>
    <w:p w:rsidR="00B8678D" w:rsidRDefault="00B8678D" w:rsidP="00B8678D">
      <w:pPr>
        <w:pStyle w:val="Text"/>
      </w:pPr>
      <w:r>
        <w:t>To leave feedback on Microsoft Connect, perform the following steps:</w:t>
      </w:r>
    </w:p>
    <w:p w:rsidR="00B8678D" w:rsidRDefault="00942697" w:rsidP="00942697">
      <w:pPr>
        <w:pStyle w:val="NumberedList1"/>
        <w:numPr>
          <w:ilvl w:val="0"/>
          <w:numId w:val="0"/>
        </w:numPr>
        <w:tabs>
          <w:tab w:val="left" w:pos="360"/>
        </w:tabs>
        <w:ind w:left="360" w:hanging="360"/>
      </w:pPr>
      <w:r>
        <w:t>1.</w:t>
      </w:r>
      <w:r>
        <w:tab/>
      </w:r>
      <w:r w:rsidR="00B8678D">
        <w:t xml:space="preserve">Go to </w:t>
      </w:r>
      <w:hyperlink r:id="rId29" w:history="1">
        <w:r w:rsidR="00B8678D" w:rsidRPr="007B52CE">
          <w:rPr>
            <w:rStyle w:val="Hyperlink"/>
            <w:rFonts w:eastAsiaTheme="minorHAnsi"/>
          </w:rPr>
          <w:t>http://connect.microsoft.com</w:t>
        </w:r>
      </w:hyperlink>
      <w:r w:rsidR="00B8678D">
        <w:t>.</w:t>
      </w:r>
    </w:p>
    <w:p w:rsidR="00B8678D" w:rsidRDefault="00942697" w:rsidP="00942697">
      <w:pPr>
        <w:pStyle w:val="NumberedList1"/>
        <w:numPr>
          <w:ilvl w:val="0"/>
          <w:numId w:val="0"/>
        </w:numPr>
        <w:tabs>
          <w:tab w:val="left" w:pos="360"/>
        </w:tabs>
        <w:ind w:left="360" w:hanging="360"/>
      </w:pPr>
      <w:r>
        <w:t>2.</w:t>
      </w:r>
      <w:r>
        <w:tab/>
      </w:r>
      <w:r w:rsidR="00B8678D">
        <w:t>Sign in using any valid Windows Live® ID.</w:t>
      </w:r>
    </w:p>
    <w:p w:rsidR="00B8678D" w:rsidRDefault="00942697" w:rsidP="00942697">
      <w:pPr>
        <w:pStyle w:val="NumberedList1"/>
        <w:numPr>
          <w:ilvl w:val="0"/>
          <w:numId w:val="0"/>
        </w:numPr>
        <w:tabs>
          <w:tab w:val="left" w:pos="360"/>
        </w:tabs>
        <w:ind w:left="360" w:hanging="360"/>
      </w:pPr>
      <w:r>
        <w:t>3.</w:t>
      </w:r>
      <w:r>
        <w:tab/>
      </w:r>
      <w:r w:rsidR="00B8678D">
        <w:t xml:space="preserve">At the top of the page, click </w:t>
      </w:r>
      <w:r w:rsidR="00B8678D" w:rsidRPr="00467B39">
        <w:rPr>
          <w:rStyle w:val="Bold"/>
        </w:rPr>
        <w:t>Directory</w:t>
      </w:r>
      <w:r w:rsidR="00B8678D">
        <w:t>.</w:t>
      </w:r>
    </w:p>
    <w:p w:rsidR="00B8678D" w:rsidRDefault="00942697" w:rsidP="00942697">
      <w:pPr>
        <w:pStyle w:val="NumberedList1"/>
        <w:numPr>
          <w:ilvl w:val="0"/>
          <w:numId w:val="0"/>
        </w:numPr>
        <w:tabs>
          <w:tab w:val="left" w:pos="360"/>
        </w:tabs>
        <w:ind w:left="360" w:hanging="360"/>
      </w:pPr>
      <w:r>
        <w:t>4.</w:t>
      </w:r>
      <w:r>
        <w:tab/>
      </w:r>
      <w:r w:rsidR="00B8678D" w:rsidRPr="00483107">
        <w:t>In</w:t>
      </w:r>
      <w:r w:rsidR="00B8678D">
        <w:t xml:space="preserve"> the list, scroll down to </w:t>
      </w:r>
      <w:r w:rsidR="00B8678D" w:rsidRPr="00D551AE">
        <w:rPr>
          <w:rStyle w:val="Bold"/>
        </w:rPr>
        <w:t>Solution Accelerators Microsoft Deployment Connection Program</w:t>
      </w:r>
      <w:r w:rsidR="00B8678D">
        <w:t xml:space="preserve">, and then click </w:t>
      </w:r>
      <w:r w:rsidR="00B8678D" w:rsidRPr="00D551AE">
        <w:rPr>
          <w:rStyle w:val="Bold"/>
        </w:rPr>
        <w:t>Join</w:t>
      </w:r>
      <w:r w:rsidR="00B8678D">
        <w:t>.</w:t>
      </w:r>
    </w:p>
    <w:p w:rsidR="00B8678D" w:rsidRDefault="00B8678D" w:rsidP="00B8678D">
      <w:pPr>
        <w:pStyle w:val="TextinList1"/>
      </w:pPr>
      <w:r>
        <w:t>Approval is automatic.</w:t>
      </w:r>
    </w:p>
    <w:p w:rsidR="00B8678D" w:rsidRDefault="00942697" w:rsidP="00942697">
      <w:pPr>
        <w:pStyle w:val="NumberedList1"/>
        <w:numPr>
          <w:ilvl w:val="0"/>
          <w:numId w:val="0"/>
        </w:numPr>
        <w:tabs>
          <w:tab w:val="left" w:pos="360"/>
        </w:tabs>
        <w:ind w:left="360" w:hanging="360"/>
      </w:pPr>
      <w:r>
        <w:t>5.</w:t>
      </w:r>
      <w:r>
        <w:tab/>
      </w:r>
      <w:r w:rsidR="00B8678D">
        <w:t xml:space="preserve">In the navigation pane, click </w:t>
      </w:r>
      <w:r w:rsidR="00B8678D" w:rsidRPr="00D551AE">
        <w:rPr>
          <w:rStyle w:val="Bold"/>
        </w:rPr>
        <w:t>Feedback</w:t>
      </w:r>
      <w:r w:rsidR="00B8678D">
        <w:t>.</w:t>
      </w:r>
    </w:p>
    <w:p w:rsidR="004D536F" w:rsidRDefault="00F37AF0" w:rsidP="00F37AF0">
      <w:pPr>
        <w:pStyle w:val="Text"/>
      </w:pPr>
      <w:r>
        <w:t xml:space="preserve">Please provide feedback on the usefulness of this guide by filling out the survey at </w:t>
      </w:r>
      <w:hyperlink r:id="rId30" w:history="1">
        <w:r w:rsidRPr="00261518">
          <w:rPr>
            <w:rStyle w:val="Hyperlink"/>
          </w:rPr>
          <w:t>http://go.microsoft.com/fwlink/?LinkID=132579</w:t>
        </w:r>
      </w:hyperlink>
      <w:r>
        <w:t>.</w:t>
      </w:r>
    </w:p>
    <w:p w:rsidR="00F37AF0" w:rsidRPr="00B452AC" w:rsidRDefault="00F37AF0" w:rsidP="00F37AF0">
      <w:pPr>
        <w:pStyle w:val="Text"/>
        <w:sectPr w:rsidR="00F37AF0" w:rsidRPr="00B452AC" w:rsidSect="0049225F">
          <w:headerReference w:type="first" r:id="rId31"/>
          <w:pgSz w:w="12240" w:h="15840" w:code="1"/>
          <w:pgMar w:top="1800" w:right="2160" w:bottom="1440" w:left="2160" w:header="1022" w:footer="1022" w:gutter="0"/>
          <w:pgNumType w:start="1"/>
          <w:cols w:space="720"/>
          <w:titlePg/>
          <w:docGrid w:linePitch="218"/>
        </w:sectPr>
      </w:pPr>
    </w:p>
    <w:p w:rsidR="009B1516" w:rsidRPr="00B452AC" w:rsidRDefault="00002206" w:rsidP="00686396">
      <w:pPr>
        <w:pStyle w:val="Heading1"/>
      </w:pPr>
      <w:bookmarkStart w:id="5" w:name="_What’s_New"/>
      <w:bookmarkStart w:id="6" w:name="_Toc331699213"/>
      <w:bookmarkStart w:id="7" w:name="_MDTWHATWhatsNewinThisRelease"/>
      <w:bookmarkEnd w:id="5"/>
      <w:r w:rsidRPr="00B452AC">
        <w:lastRenderedPageBreak/>
        <w:t>What’s New</w:t>
      </w:r>
      <w:r w:rsidR="00240485">
        <w:t xml:space="preserve"> in </w:t>
      </w:r>
      <w:r w:rsidR="00BB17CE">
        <w:t>This Release</w:t>
      </w:r>
      <w:r w:rsidR="00CC41AF">
        <w:t>?</w:t>
      </w:r>
      <w:bookmarkEnd w:id="6"/>
    </w:p>
    <w:bookmarkEnd w:id="7"/>
    <w:p w:rsidR="00325289" w:rsidRDefault="006F2B3C" w:rsidP="00345A35">
      <w:pPr>
        <w:pStyle w:val="Text"/>
      </w:pPr>
      <w:r>
        <w:t xml:space="preserve">MDT includes </w:t>
      </w:r>
      <w:r w:rsidR="006A2391">
        <w:t>several</w:t>
      </w:r>
      <w:r>
        <w:t xml:space="preserve"> improvements that add new features and improve you user experience with MDT. This document presents these MDT</w:t>
      </w:r>
      <w:r w:rsidR="00002206" w:rsidRPr="00B452AC">
        <w:t xml:space="preserve"> </w:t>
      </w:r>
      <w:r>
        <w:t>based on the MDT technologies that you use, including deployments performed using</w:t>
      </w:r>
      <w:r w:rsidR="00325289">
        <w:t>:</w:t>
      </w:r>
    </w:p>
    <w:p w:rsidR="006F2B3C"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6F2B3C">
        <w:t>Any MDT technology, including Lite Touch Installation (LTI), Zero Touch Installation (ZTI), and User</w:t>
      </w:r>
      <w:r w:rsidR="00E233FB">
        <w:t>-</w:t>
      </w:r>
      <w:r w:rsidR="006F2B3C">
        <w:t>Driven Installation (UDI)</w:t>
      </w:r>
      <w:r w:rsidR="00BF38C2">
        <w:t xml:space="preserve"> deployments as described in </w:t>
      </w:r>
      <w:hyperlink w:anchor="_MDTWHATImprforAllMDTTech" w:history="1">
        <w:r w:rsidR="00BF38C2" w:rsidRPr="00D74ACE">
          <w:rPr>
            <w:rStyle w:val="Hyperlink"/>
          </w:rPr>
          <w:t>Improvements for All MDT Technologies</w:t>
        </w:r>
      </w:hyperlink>
    </w:p>
    <w:p w:rsidR="006F2B3C"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BF38C2">
        <w:t xml:space="preserve">LTI as described in </w:t>
      </w:r>
      <w:hyperlink w:anchor="_MDTWHATImprforLTIDepl" w:history="1">
        <w:r w:rsidR="00BF38C2" w:rsidRPr="00D74ACE">
          <w:rPr>
            <w:rStyle w:val="Hyperlink"/>
          </w:rPr>
          <w:t>Improvements for LTI Deployments</w:t>
        </w:r>
      </w:hyperlink>
    </w:p>
    <w:p w:rsidR="006F2B3C"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304AF1">
        <w:t>Microsoft System Center</w:t>
      </w:r>
      <w:r w:rsidR="006A2391">
        <w:t> 2012</w:t>
      </w:r>
      <w:r w:rsidR="00304AF1">
        <w:t xml:space="preserve"> </w:t>
      </w:r>
      <w:r w:rsidR="006F2B3C">
        <w:t>Configuration Manager</w:t>
      </w:r>
      <w:r w:rsidR="00BF38C2">
        <w:t xml:space="preserve"> or </w:t>
      </w:r>
      <w:r w:rsidR="00304AF1">
        <w:t xml:space="preserve">System Center </w:t>
      </w:r>
      <w:r w:rsidR="00BF38C2">
        <w:t>Configuration Manager</w:t>
      </w:r>
      <w:r w:rsidR="00304AF1">
        <w:t> </w:t>
      </w:r>
      <w:r w:rsidR="00BF38C2">
        <w:t>2007</w:t>
      </w:r>
      <w:r w:rsidR="00304AF1">
        <w:t> </w:t>
      </w:r>
      <w:r w:rsidR="00BF38C2">
        <w:t>R3, including ZTI and UDI deployments</w:t>
      </w:r>
      <w:r w:rsidR="006A2391">
        <w:t>,</w:t>
      </w:r>
      <w:r w:rsidR="00BF38C2">
        <w:t xml:space="preserve"> as described in </w:t>
      </w:r>
      <w:hyperlink w:anchor="_MDTWHATImprforConfManaDepl" w:history="1">
        <w:r w:rsidR="00BF38C2" w:rsidRPr="00D74ACE">
          <w:rPr>
            <w:rStyle w:val="Hyperlink"/>
          </w:rPr>
          <w:t>Improvements for Configuration Manager Deployments</w:t>
        </w:r>
      </w:hyperlink>
    </w:p>
    <w:p w:rsidR="00A21235" w:rsidRDefault="006F2B3C" w:rsidP="006F2B3C">
      <w:pPr>
        <w:pStyle w:val="Heading2"/>
      </w:pPr>
      <w:bookmarkStart w:id="8" w:name="_Improvements_for_All"/>
      <w:bookmarkStart w:id="9" w:name="_Toc331699214"/>
      <w:bookmarkStart w:id="10" w:name="_MDTWHATImprforAllMDTTech"/>
      <w:bookmarkEnd w:id="8"/>
      <w:r>
        <w:t>Improvements for All MDT Technologies</w:t>
      </w:r>
      <w:bookmarkEnd w:id="9"/>
    </w:p>
    <w:bookmarkEnd w:id="10"/>
    <w:p w:rsidR="006F2B3C" w:rsidRDefault="003D6AE9" w:rsidP="006F2B3C">
      <w:pPr>
        <w:pStyle w:val="Text"/>
      </w:pPr>
      <w:r>
        <w:t>The MDT improvements that affect all MDT technologies</w:t>
      </w:r>
      <w:r w:rsidR="006A2391">
        <w:t>, which</w:t>
      </w:r>
      <w:r>
        <w:t xml:space="preserve"> are discussed in a subsequent section</w:t>
      </w:r>
      <w:r w:rsidR="006A2391">
        <w:t>, are as follows</w:t>
      </w:r>
      <w:r>
        <w:t>:</w:t>
      </w:r>
    </w:p>
    <w:p w:rsidR="003D6AE9"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3D6AE9" w:rsidRPr="00010FE7">
        <w:t xml:space="preserve">Support for </w:t>
      </w:r>
      <w:r w:rsidR="003D6AE9">
        <w:t>u</w:t>
      </w:r>
      <w:r w:rsidR="003D6AE9" w:rsidRPr="00010FE7">
        <w:t xml:space="preserve">pgrading from </w:t>
      </w:r>
      <w:r w:rsidR="003D6AE9">
        <w:t>p</w:t>
      </w:r>
      <w:r w:rsidR="003D6AE9" w:rsidRPr="00010FE7">
        <w:t xml:space="preserve">revious </w:t>
      </w:r>
      <w:r w:rsidR="003D6AE9">
        <w:t>versions</w:t>
      </w:r>
      <w:r w:rsidR="003D6AE9" w:rsidRPr="00010FE7">
        <w:t xml:space="preserve"> of MDT </w:t>
      </w:r>
      <w:r w:rsidR="003D6AE9">
        <w:t xml:space="preserve">as described in </w:t>
      </w:r>
      <w:hyperlink w:anchor="_MDTWHATSuppforUpgrfromPrevVerso" w:history="1">
        <w:r w:rsidR="003D6AE9" w:rsidRPr="00D74ACE">
          <w:rPr>
            <w:rStyle w:val="Hyperlink"/>
          </w:rPr>
          <w:t>Support for Upgrading from Previous Versions of MDT</w:t>
        </w:r>
      </w:hyperlink>
    </w:p>
    <w:p w:rsidR="00FD3DC4" w:rsidRPr="0058170B" w:rsidRDefault="00942697" w:rsidP="00942697">
      <w:pPr>
        <w:pStyle w:val="BulletedList1"/>
        <w:numPr>
          <w:ilvl w:val="0"/>
          <w:numId w:val="0"/>
        </w:numPr>
        <w:tabs>
          <w:tab w:val="left" w:pos="360"/>
        </w:tabs>
        <w:ind w:left="360" w:hanging="360"/>
      </w:pPr>
      <w:r w:rsidRPr="0058170B">
        <w:rPr>
          <w:rFonts w:ascii="Symbol" w:hAnsi="Symbol"/>
        </w:rPr>
        <w:t></w:t>
      </w:r>
      <w:r w:rsidRPr="0058170B">
        <w:rPr>
          <w:rFonts w:ascii="Symbol" w:hAnsi="Symbol"/>
        </w:rPr>
        <w:tab/>
      </w:r>
      <w:r w:rsidR="00FD3DC4" w:rsidRPr="0058170B">
        <w:t xml:space="preserve">Support for </w:t>
      </w:r>
      <w:r w:rsidR="00BA0AF5" w:rsidRPr="0058170B">
        <w:t>Windows 8</w:t>
      </w:r>
      <w:r w:rsidR="00FD3DC4" w:rsidRPr="0058170B">
        <w:t xml:space="preserve"> and </w:t>
      </w:r>
      <w:r w:rsidR="00BA0AF5" w:rsidRPr="0058170B">
        <w:t>Windows Server 2012</w:t>
      </w:r>
      <w:r w:rsidR="00FD3DC4" w:rsidRPr="0058170B">
        <w:t xml:space="preserve"> as described in </w:t>
      </w:r>
      <w:hyperlink w:anchor="_MDTWHATSuppforWind8andWindServ2" w:history="1">
        <w:r w:rsidR="0058170B" w:rsidRPr="00D74ACE">
          <w:rPr>
            <w:rStyle w:val="Hyperlink"/>
          </w:rPr>
          <w:t>Support for Windows 8 and Windows Server 2012</w:t>
        </w:r>
      </w:hyperlink>
    </w:p>
    <w:p w:rsidR="00F20E72" w:rsidRPr="0058170B" w:rsidRDefault="00942697" w:rsidP="00942697">
      <w:pPr>
        <w:pStyle w:val="BulletedList1"/>
        <w:numPr>
          <w:ilvl w:val="0"/>
          <w:numId w:val="0"/>
        </w:numPr>
        <w:tabs>
          <w:tab w:val="left" w:pos="360"/>
        </w:tabs>
        <w:ind w:left="360" w:hanging="360"/>
      </w:pPr>
      <w:r w:rsidRPr="0058170B">
        <w:rPr>
          <w:rFonts w:ascii="Symbol" w:hAnsi="Symbol"/>
        </w:rPr>
        <w:t></w:t>
      </w:r>
      <w:r w:rsidRPr="0058170B">
        <w:rPr>
          <w:rFonts w:ascii="Symbol" w:hAnsi="Symbol"/>
        </w:rPr>
        <w:tab/>
      </w:r>
      <w:r w:rsidR="00FD3DC4" w:rsidRPr="0058170B">
        <w:t>Support for the Windows Assessment and Deployment Kit (Windows</w:t>
      </w:r>
      <w:r w:rsidR="00F20E72" w:rsidRPr="0058170B">
        <w:t> </w:t>
      </w:r>
      <w:r w:rsidR="00FD3DC4" w:rsidRPr="0058170B">
        <w:t xml:space="preserve">ADK) as described in </w:t>
      </w:r>
      <w:hyperlink w:anchor="_MDTWHATSupportfortheWindowsADK" w:history="1">
        <w:r w:rsidR="0058170B" w:rsidRPr="00D74ACE">
          <w:rPr>
            <w:rStyle w:val="Hyperlink"/>
          </w:rPr>
          <w:t>Support for the Windows ADK</w:t>
        </w:r>
      </w:hyperlink>
    </w:p>
    <w:p w:rsidR="000D5368" w:rsidRPr="0058170B" w:rsidRDefault="00942697" w:rsidP="00942697">
      <w:pPr>
        <w:pStyle w:val="BulletedList1"/>
        <w:numPr>
          <w:ilvl w:val="0"/>
          <w:numId w:val="0"/>
        </w:numPr>
        <w:tabs>
          <w:tab w:val="left" w:pos="360"/>
        </w:tabs>
        <w:ind w:left="360" w:hanging="360"/>
      </w:pPr>
      <w:r w:rsidRPr="0058170B">
        <w:rPr>
          <w:rFonts w:ascii="Symbol" w:hAnsi="Symbol"/>
        </w:rPr>
        <w:t></w:t>
      </w:r>
      <w:r w:rsidRPr="0058170B">
        <w:rPr>
          <w:rFonts w:ascii="Symbol" w:hAnsi="Symbol"/>
        </w:rPr>
        <w:tab/>
      </w:r>
      <w:r w:rsidR="000D5368" w:rsidRPr="0058170B">
        <w:t xml:space="preserve">Support for the deployment of the Microsoft Diagnostics and Recovery Toolkit (DaRT) as described in </w:t>
      </w:r>
      <w:hyperlink w:anchor="_MDTWHATSupportDeploymentofDaRT" w:history="1">
        <w:r w:rsidR="0058170B" w:rsidRPr="00D74ACE">
          <w:rPr>
            <w:rStyle w:val="Hyperlink"/>
          </w:rPr>
          <w:t>Support Deployment of DaRT</w:t>
        </w:r>
      </w:hyperlink>
    </w:p>
    <w:p w:rsidR="00FD3DC4"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B01A1C">
        <w:t xml:space="preserve">Support </w:t>
      </w:r>
      <w:r w:rsidR="000D5368">
        <w:t xml:space="preserve">for </w:t>
      </w:r>
      <w:r w:rsidR="00B01A1C">
        <w:t xml:space="preserve">deployment to computers that use </w:t>
      </w:r>
      <w:r w:rsidR="00B01A1C" w:rsidRPr="00B01A1C">
        <w:t>the Unified Extensible Firmware Interface (UEFI)</w:t>
      </w:r>
      <w:r w:rsidR="00B01A1C">
        <w:t xml:space="preserve"> </w:t>
      </w:r>
      <w:r w:rsidR="000D5368">
        <w:t>specification</w:t>
      </w:r>
      <w:r w:rsidR="00B01A1C" w:rsidRPr="00B01A1C">
        <w:t xml:space="preserve"> </w:t>
      </w:r>
      <w:r w:rsidR="00B01A1C">
        <w:t xml:space="preserve">as described in </w:t>
      </w:r>
      <w:hyperlink w:anchor="_MDTWHATSuppDepltoCompthatUsethe" w:history="1">
        <w:r w:rsidR="000D5368" w:rsidRPr="00D74ACE">
          <w:rPr>
            <w:rStyle w:val="Hyperlink"/>
          </w:rPr>
          <w:t>Support Deployment to Computers that Use the UEFI Standard</w:t>
        </w:r>
      </w:hyperlink>
    </w:p>
    <w:p w:rsidR="00FD3DC4" w:rsidRPr="0058170B" w:rsidRDefault="00942697" w:rsidP="00942697">
      <w:pPr>
        <w:pStyle w:val="BulletedList1"/>
        <w:numPr>
          <w:ilvl w:val="0"/>
          <w:numId w:val="0"/>
        </w:numPr>
        <w:tabs>
          <w:tab w:val="left" w:pos="360"/>
        </w:tabs>
        <w:ind w:left="360" w:hanging="360"/>
      </w:pPr>
      <w:r w:rsidRPr="0058170B">
        <w:rPr>
          <w:rFonts w:ascii="Symbol" w:hAnsi="Symbol"/>
        </w:rPr>
        <w:t></w:t>
      </w:r>
      <w:r w:rsidRPr="0058170B">
        <w:rPr>
          <w:rFonts w:ascii="Symbol" w:hAnsi="Symbol"/>
        </w:rPr>
        <w:tab/>
      </w:r>
      <w:r w:rsidR="00B01A1C" w:rsidRPr="0058170B">
        <w:t xml:space="preserve">Support </w:t>
      </w:r>
      <w:r w:rsidR="000D5368" w:rsidRPr="0058170B">
        <w:t xml:space="preserve">for </w:t>
      </w:r>
      <w:r w:rsidR="00B01A1C" w:rsidRPr="0058170B">
        <w:t>d</w:t>
      </w:r>
      <w:r w:rsidR="00FD3DC4" w:rsidRPr="0058170B">
        <w:t xml:space="preserve">eployment to computers that require the new globally unique identifier (GUID) Partition Table (GPT) format as described in </w:t>
      </w:r>
      <w:hyperlink w:anchor="_MDTWHATSuppDepltoCompthatRequth" w:history="1">
        <w:r w:rsidR="0058170B" w:rsidRPr="00D74ACE">
          <w:rPr>
            <w:rStyle w:val="Hyperlink"/>
          </w:rPr>
          <w:t>Support Deployment to Computers that Require the New GPT Format</w:t>
        </w:r>
      </w:hyperlink>
    </w:p>
    <w:p w:rsidR="005606ED"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5606ED">
        <w:t>Support for the deployment of Windows Thin</w:t>
      </w:r>
      <w:r w:rsidR="00F20E72">
        <w:t> </w:t>
      </w:r>
      <w:r w:rsidR="005606ED">
        <w:t xml:space="preserve">PC as described in </w:t>
      </w:r>
      <w:hyperlink w:anchor="_MDTWHATSuppforWindThinPCDepl" w:history="1">
        <w:r w:rsidR="005606ED" w:rsidRPr="00D74ACE">
          <w:rPr>
            <w:rStyle w:val="Hyperlink"/>
          </w:rPr>
          <w:t>Support for Windows Thin PC Deployment</w:t>
        </w:r>
      </w:hyperlink>
    </w:p>
    <w:p w:rsidR="005606ED"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5606ED">
        <w:t xml:space="preserve">Support for the deployment of </w:t>
      </w:r>
      <w:r w:rsidR="005606ED" w:rsidRPr="005606ED">
        <w:t>Windows Embedded POSReady</w:t>
      </w:r>
      <w:r w:rsidR="00F20E72">
        <w:t> </w:t>
      </w:r>
      <w:r w:rsidR="005606ED" w:rsidRPr="005606ED">
        <w:t xml:space="preserve">7 </w:t>
      </w:r>
      <w:r w:rsidR="005606ED">
        <w:t xml:space="preserve">as described in </w:t>
      </w:r>
      <w:hyperlink w:anchor="_MDTWHATSuppforWindEmbePOSR7Depl" w:history="1">
        <w:r w:rsidR="005606ED" w:rsidRPr="00D74ACE">
          <w:rPr>
            <w:rStyle w:val="Hyperlink"/>
          </w:rPr>
          <w:t>Support for Windows Embedded POSReady 7 Deployment</w:t>
        </w:r>
      </w:hyperlink>
    </w:p>
    <w:p w:rsidR="0009393A"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09393A">
        <w:t xml:space="preserve">Perform offline migration of user state using </w:t>
      </w:r>
      <w:r w:rsidR="00F20E72">
        <w:t xml:space="preserve">the </w:t>
      </w:r>
      <w:r w:rsidR="000D6020">
        <w:t>Windows User State Migration Tool (</w:t>
      </w:r>
      <w:r w:rsidR="0009393A">
        <w:t>USMT</w:t>
      </w:r>
      <w:r w:rsidR="000D6020">
        <w:t>)</w:t>
      </w:r>
      <w:r w:rsidR="0009393A">
        <w:t xml:space="preserve"> as described in </w:t>
      </w:r>
      <w:hyperlink w:anchor="_MDTWHATPerfUSMTOfflUserStatMigr" w:history="1">
        <w:r w:rsidR="0009393A" w:rsidRPr="00D74ACE">
          <w:rPr>
            <w:rStyle w:val="Hyperlink"/>
          </w:rPr>
          <w:t>Perform USMT Offline User State Migration</w:t>
        </w:r>
      </w:hyperlink>
    </w:p>
    <w:p w:rsidR="008E3274"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8E3274">
        <w:t xml:space="preserve">Install or uninstall Windows roles and features using MDT as described in </w:t>
      </w:r>
      <w:hyperlink w:anchor="_MDTWHATInstorUninWindRoleorFeat" w:history="1">
        <w:r w:rsidR="008E3274" w:rsidRPr="00D74ACE">
          <w:rPr>
            <w:rStyle w:val="Hyperlink"/>
          </w:rPr>
          <w:t>Install or Uninstall Windows Roles or Features</w:t>
        </w:r>
      </w:hyperlink>
    </w:p>
    <w:p w:rsidR="008E3274" w:rsidRDefault="00942697" w:rsidP="00942697">
      <w:pPr>
        <w:pStyle w:val="BulletedList1"/>
        <w:numPr>
          <w:ilvl w:val="0"/>
          <w:numId w:val="0"/>
        </w:numPr>
        <w:tabs>
          <w:tab w:val="left" w:pos="360"/>
        </w:tabs>
        <w:ind w:left="360" w:hanging="360"/>
      </w:pPr>
      <w:r>
        <w:rPr>
          <w:rFonts w:ascii="Symbol" w:hAnsi="Symbol"/>
        </w:rPr>
        <w:lastRenderedPageBreak/>
        <w:t></w:t>
      </w:r>
      <w:r>
        <w:rPr>
          <w:rFonts w:ascii="Symbol" w:hAnsi="Symbol"/>
        </w:rPr>
        <w:tab/>
      </w:r>
      <w:r w:rsidR="008E3274">
        <w:t xml:space="preserve">Initiate </w:t>
      </w:r>
      <w:r w:rsidR="000D6020">
        <w:t xml:space="preserve">Microsoft </w:t>
      </w:r>
      <w:r w:rsidR="008E3274">
        <w:t>System Center</w:t>
      </w:r>
      <w:r w:rsidR="000D6020">
        <w:t> 2012 -</w:t>
      </w:r>
      <w:r w:rsidR="008E3274">
        <w:t xml:space="preserve"> Orchestrator runbooks in MDT as described in </w:t>
      </w:r>
      <w:hyperlink w:anchor="_MDTWHATInitOrchRunbinMDT" w:history="1">
        <w:r w:rsidR="008E3274" w:rsidRPr="00D74ACE">
          <w:rPr>
            <w:rStyle w:val="Hyperlink"/>
          </w:rPr>
          <w:t>Initiate Orchestrator Runbooks in MDT</w:t>
        </w:r>
      </w:hyperlink>
    </w:p>
    <w:p w:rsidR="00F1162C"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F1162C">
        <w:t>Integration with security and compliance templates generated by Microsoft Security Compliance Manager (SCM) version 2.0 as described in</w:t>
      </w:r>
      <w:r w:rsidR="00F1162C" w:rsidRPr="006A2391">
        <w:t xml:space="preserve"> </w:t>
      </w:r>
      <w:hyperlink w:anchor="_MDTWHATIntewithSecuCompManaTemp" w:history="1">
        <w:r w:rsidR="00F1162C" w:rsidRPr="00D74ACE">
          <w:rPr>
            <w:rStyle w:val="Hyperlink"/>
          </w:rPr>
          <w:t>Integration with Security Compliance Manager Templates</w:t>
        </w:r>
      </w:hyperlink>
    </w:p>
    <w:p w:rsidR="00F1162C"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F1162C">
        <w:t>Run Windows PowerShell</w:t>
      </w:r>
      <w:r w:rsidR="006A2391">
        <w:t>™</w:t>
      </w:r>
      <w:r w:rsidR="00F1162C">
        <w:t xml:space="preserve"> scripts within an MDT task sequence</w:t>
      </w:r>
      <w:r w:rsidR="00DC28B2">
        <w:t>, including Windows PowerShell version</w:t>
      </w:r>
      <w:r w:rsidR="000D6020">
        <w:t> </w:t>
      </w:r>
      <w:r w:rsidR="00DC28B2">
        <w:t>3.0,</w:t>
      </w:r>
      <w:r w:rsidR="00F1162C">
        <w:t xml:space="preserve"> as described in </w:t>
      </w:r>
      <w:hyperlink w:anchor="_MDTWHATRunWindPoweScriinTaskSeq" w:history="1">
        <w:r w:rsidR="00F1162C" w:rsidRPr="00D74ACE">
          <w:rPr>
            <w:rStyle w:val="Hyperlink"/>
          </w:rPr>
          <w:t>Run Windows PowerShell Scripts in Task Sequences</w:t>
        </w:r>
      </w:hyperlink>
    </w:p>
    <w:p w:rsidR="00F1162C"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F1162C">
        <w:t xml:space="preserve">Create partitions to support best practice recommendations </w:t>
      </w:r>
      <w:r w:rsidR="00911810">
        <w:t xml:space="preserve">for deployment of BitLocker® Drive Encryption </w:t>
      </w:r>
      <w:r w:rsidR="00F1162C">
        <w:t xml:space="preserve">as described in </w:t>
      </w:r>
      <w:hyperlink w:anchor="_MDTWHATCreaParttoSuppBitLDrivEn" w:history="1">
        <w:r w:rsidR="00911810" w:rsidRPr="00D74ACE">
          <w:rPr>
            <w:rStyle w:val="Hyperlink"/>
          </w:rPr>
          <w:t>Create Partitions to Support BitLocker Drive Encryption</w:t>
        </w:r>
      </w:hyperlink>
    </w:p>
    <w:p w:rsidR="008F2B59"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82249C">
        <w:t>Automatically c</w:t>
      </w:r>
      <w:r w:rsidR="008F2B59">
        <w:t xml:space="preserve">onfigure participation in the Windows </w:t>
      </w:r>
      <w:r w:rsidR="008F2B59" w:rsidRPr="008F2B59">
        <w:t>Customer Experience Improvement Program (CEIP)</w:t>
      </w:r>
      <w:r w:rsidR="008F2B59">
        <w:t xml:space="preserve"> and Windows Error Reporting (WER) as described in </w:t>
      </w:r>
      <w:hyperlink w:anchor="_MDTWHATAutoPartinCEIPandWER" w:history="1">
        <w:r w:rsidR="008F2B59" w:rsidRPr="00D74ACE">
          <w:rPr>
            <w:rStyle w:val="Hyperlink"/>
          </w:rPr>
          <w:t>Automat</w:t>
        </w:r>
        <w:r w:rsidR="000A633E" w:rsidRPr="00D74ACE">
          <w:rPr>
            <w:rStyle w:val="Hyperlink"/>
          </w:rPr>
          <w:t>ed</w:t>
        </w:r>
        <w:r w:rsidR="008F2B59" w:rsidRPr="00D74ACE">
          <w:rPr>
            <w:rStyle w:val="Hyperlink"/>
          </w:rPr>
          <w:t xml:space="preserve"> Participation in CEIP and WER</w:t>
        </w:r>
      </w:hyperlink>
    </w:p>
    <w:p w:rsidR="001970C0" w:rsidRPr="0058170B" w:rsidRDefault="00942697" w:rsidP="00942697">
      <w:pPr>
        <w:pStyle w:val="BulletedList1"/>
        <w:numPr>
          <w:ilvl w:val="0"/>
          <w:numId w:val="0"/>
        </w:numPr>
        <w:tabs>
          <w:tab w:val="left" w:pos="360"/>
        </w:tabs>
        <w:ind w:left="360" w:hanging="360"/>
      </w:pPr>
      <w:r w:rsidRPr="0058170B">
        <w:rPr>
          <w:rFonts w:ascii="Symbol" w:hAnsi="Symbol"/>
        </w:rPr>
        <w:t></w:t>
      </w:r>
      <w:r w:rsidRPr="0058170B">
        <w:rPr>
          <w:rFonts w:ascii="Symbol" w:hAnsi="Symbol"/>
        </w:rPr>
        <w:tab/>
      </w:r>
      <w:r w:rsidR="001970C0" w:rsidRPr="0058170B">
        <w:t xml:space="preserve">Guidance that describes how to use </w:t>
      </w:r>
      <w:r w:rsidR="00304AF1" w:rsidRPr="0058170B">
        <w:t xml:space="preserve">Microsoft </w:t>
      </w:r>
      <w:r w:rsidR="001970C0" w:rsidRPr="0058170B">
        <w:t>SQL</w:t>
      </w:r>
      <w:r w:rsidR="00304AF1" w:rsidRPr="0058170B">
        <w:t> </w:t>
      </w:r>
      <w:r w:rsidR="001970C0" w:rsidRPr="0058170B">
        <w:t>Server</w:t>
      </w:r>
      <w:r w:rsidR="00304AF1" w:rsidRPr="0058170B">
        <w:t>® </w:t>
      </w:r>
      <w:r w:rsidR="001970C0" w:rsidRPr="0058170B">
        <w:t>2008</w:t>
      </w:r>
      <w:r w:rsidR="00304AF1" w:rsidRPr="0058170B">
        <w:t> </w:t>
      </w:r>
      <w:r w:rsidR="001970C0" w:rsidRPr="0058170B">
        <w:t xml:space="preserve">R2 with Service Pack 1 (SP1) for all database needs within MDT as described in </w:t>
      </w:r>
      <w:hyperlink w:anchor="_MDTWHATImprGuidforUsinSQLServ20" w:history="1">
        <w:r w:rsidR="0058170B" w:rsidRPr="00D74ACE">
          <w:rPr>
            <w:rStyle w:val="Hyperlink"/>
          </w:rPr>
          <w:t>Improved Guidance for Using SQL Server 2008 R2 with SP1</w:t>
        </w:r>
      </w:hyperlink>
    </w:p>
    <w:p w:rsidR="00B74AC6"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B74AC6">
        <w:t xml:space="preserve">The ability to monitor an MDT deployment as described in </w:t>
      </w:r>
      <w:hyperlink w:anchor="_MDTWHATMonitheMDTDeplProc" w:history="1">
        <w:r w:rsidR="00B74AC6" w:rsidRPr="00D74ACE">
          <w:rPr>
            <w:rStyle w:val="Hyperlink"/>
          </w:rPr>
          <w:t>Monitor the MDT Deployment Process</w:t>
        </w:r>
      </w:hyperlink>
    </w:p>
    <w:p w:rsidR="000D0ECC"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1B467F">
        <w:t>Support for Microsoft Office Professional Plus</w:t>
      </w:r>
      <w:r w:rsidR="00093FAE">
        <w:t> </w:t>
      </w:r>
      <w:r w:rsidR="001B467F">
        <w:t xml:space="preserve">2013 as described in </w:t>
      </w:r>
      <w:hyperlink w:anchor="_MDTWHATSuppforMicrOffiProfPlus2" w:history="1">
        <w:r w:rsidR="000D0ECC" w:rsidRPr="00D74ACE">
          <w:rPr>
            <w:rStyle w:val="Hyperlink"/>
          </w:rPr>
          <w:t>Support for Microsoft Office Professional Plus 2013 Customer Preview</w:t>
        </w:r>
      </w:hyperlink>
    </w:p>
    <w:p w:rsidR="005B2C47" w:rsidRPr="005B2C47" w:rsidRDefault="005B2C47" w:rsidP="005B2C47">
      <w:pPr>
        <w:pStyle w:val="Text"/>
      </w:pPr>
      <w:bookmarkStart w:id="11" w:name="_Support_for_Upgrading"/>
      <w:bookmarkEnd w:id="11"/>
      <w:r>
        <w:t>In addition, this release of MDT includes many</w:t>
      </w:r>
      <w:r w:rsidRPr="005B2C47">
        <w:t xml:space="preserve"> other small enhancements and bug fixes</w:t>
      </w:r>
      <w:r>
        <w:t>.</w:t>
      </w:r>
    </w:p>
    <w:p w:rsidR="00010FE7" w:rsidRPr="00010FE7" w:rsidRDefault="00010FE7" w:rsidP="00010FE7">
      <w:pPr>
        <w:pStyle w:val="Heading3"/>
      </w:pPr>
      <w:bookmarkStart w:id="12" w:name="_Support_for_Upgrading_1"/>
      <w:bookmarkStart w:id="13" w:name="_Toc331699215"/>
      <w:bookmarkStart w:id="14" w:name="_MDTWHATSuppforUpgrfromPrevVerso"/>
      <w:bookmarkEnd w:id="12"/>
      <w:r w:rsidRPr="00010FE7">
        <w:t xml:space="preserve">Support for </w:t>
      </w:r>
      <w:r w:rsidR="00EA7677">
        <w:t>U</w:t>
      </w:r>
      <w:r w:rsidRPr="00010FE7">
        <w:t xml:space="preserve">pgrading from </w:t>
      </w:r>
      <w:r w:rsidR="00EA7677">
        <w:t>P</w:t>
      </w:r>
      <w:r w:rsidRPr="00010FE7">
        <w:t xml:space="preserve">revious </w:t>
      </w:r>
      <w:r w:rsidR="00EA7677">
        <w:t>V</w:t>
      </w:r>
      <w:r w:rsidRPr="00010FE7">
        <w:t>ersions of MDT</w:t>
      </w:r>
      <w:bookmarkEnd w:id="13"/>
    </w:p>
    <w:bookmarkEnd w:id="14"/>
    <w:p w:rsidR="00010FE7" w:rsidRPr="00B452AC" w:rsidRDefault="00BB17CE" w:rsidP="00010FE7">
      <w:pPr>
        <w:pStyle w:val="Text"/>
      </w:pPr>
      <w:r>
        <w:t xml:space="preserve">MDT </w:t>
      </w:r>
      <w:r w:rsidR="00010FE7" w:rsidRPr="00B452AC">
        <w:t>supports upgrading from the following versions of MDT:</w:t>
      </w:r>
    </w:p>
    <w:p w:rsidR="00F94D58"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F94D58">
        <w:t>MDT 2012</w:t>
      </w:r>
    </w:p>
    <w:p w:rsidR="00BB17CE"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BB17CE">
        <w:t>MDT</w:t>
      </w:r>
      <w:r w:rsidR="00304AF1">
        <w:t> </w:t>
      </w:r>
      <w:r w:rsidR="00BB17CE">
        <w:t>2010 Update</w:t>
      </w:r>
      <w:r w:rsidR="00304AF1">
        <w:t> </w:t>
      </w:r>
      <w:r w:rsidR="00BB17CE">
        <w:t>1</w:t>
      </w:r>
    </w:p>
    <w:p w:rsidR="00010FE7"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010FE7">
        <w:t>MDT</w:t>
      </w:r>
      <w:r w:rsidR="00EA7677">
        <w:t> </w:t>
      </w:r>
      <w:r w:rsidR="00010FE7">
        <w:t>2010</w:t>
      </w:r>
      <w:r w:rsidR="00383334">
        <w:t xml:space="preserve"> RTW</w:t>
      </w:r>
    </w:p>
    <w:p w:rsidR="00010FE7" w:rsidRPr="00B452AC" w:rsidRDefault="00942697" w:rsidP="00942697">
      <w:pPr>
        <w:pStyle w:val="BulletedList1"/>
        <w:numPr>
          <w:ilvl w:val="0"/>
          <w:numId w:val="0"/>
        </w:numPr>
        <w:tabs>
          <w:tab w:val="left" w:pos="360"/>
        </w:tabs>
        <w:ind w:left="360" w:hanging="360"/>
      </w:pPr>
      <w:r w:rsidRPr="00B452AC">
        <w:rPr>
          <w:rFonts w:ascii="Symbol" w:hAnsi="Symbol"/>
        </w:rPr>
        <w:t></w:t>
      </w:r>
      <w:r w:rsidRPr="00B452AC">
        <w:rPr>
          <w:rFonts w:ascii="Symbol" w:hAnsi="Symbol"/>
        </w:rPr>
        <w:tab/>
      </w:r>
      <w:r w:rsidR="00010FE7" w:rsidRPr="00B452AC">
        <w:t>MDT</w:t>
      </w:r>
      <w:r w:rsidR="00010FE7">
        <w:t> </w:t>
      </w:r>
      <w:r w:rsidR="00010FE7" w:rsidRPr="00B452AC">
        <w:t>2008 Update</w:t>
      </w:r>
      <w:r w:rsidR="00010FE7">
        <w:t> </w:t>
      </w:r>
      <w:r w:rsidR="00010FE7" w:rsidRPr="00B452AC">
        <w:t>1</w:t>
      </w:r>
    </w:p>
    <w:p w:rsidR="00010FE7" w:rsidRDefault="00010FE7" w:rsidP="00010FE7">
      <w:pPr>
        <w:pStyle w:val="AlertText"/>
      </w:pPr>
      <w:r w:rsidRPr="00B452AC">
        <w:rPr>
          <w:rStyle w:val="LabelEmbedded"/>
        </w:rPr>
        <w:t>Note   </w:t>
      </w:r>
      <w:r w:rsidRPr="00B452AC">
        <w:t xml:space="preserve">Create a backup of </w:t>
      </w:r>
      <w:r w:rsidR="00EA7677">
        <w:t xml:space="preserve">the </w:t>
      </w:r>
      <w:r w:rsidRPr="00B452AC">
        <w:t>existing MDT infrastructure before attempting an upgrade.</w:t>
      </w:r>
    </w:p>
    <w:p w:rsidR="000837B5" w:rsidRPr="000837B5" w:rsidRDefault="000837B5" w:rsidP="000837B5">
      <w:pPr>
        <w:pStyle w:val="Heading3"/>
      </w:pPr>
      <w:bookmarkStart w:id="15" w:name="_Integration_with_Security"/>
      <w:bookmarkStart w:id="16" w:name="_Support_for_Windows"/>
      <w:bookmarkStart w:id="17" w:name="_Support_for_Windows_1"/>
      <w:bookmarkStart w:id="18" w:name="_Toc331699216"/>
      <w:bookmarkStart w:id="19" w:name="_MDTWHATSuppforWind8andWindServ2"/>
      <w:bookmarkEnd w:id="15"/>
      <w:bookmarkEnd w:id="16"/>
      <w:bookmarkEnd w:id="17"/>
      <w:r w:rsidRPr="000837B5">
        <w:t xml:space="preserve">Support for </w:t>
      </w:r>
      <w:r w:rsidR="00BA0AF5">
        <w:t>Windows 8</w:t>
      </w:r>
      <w:r w:rsidRPr="000837B5">
        <w:t xml:space="preserve"> and </w:t>
      </w:r>
      <w:r w:rsidR="00BA0AF5">
        <w:t>Windows Server 2012</w:t>
      </w:r>
      <w:bookmarkEnd w:id="18"/>
    </w:p>
    <w:bookmarkEnd w:id="19"/>
    <w:p w:rsidR="000837B5" w:rsidRDefault="000837B5" w:rsidP="000837B5">
      <w:pPr>
        <w:pStyle w:val="Text"/>
      </w:pPr>
      <w:r>
        <w:t xml:space="preserve">You can use MDT to deploy </w:t>
      </w:r>
      <w:r w:rsidR="00F20E72">
        <w:t xml:space="preserve">the </w:t>
      </w:r>
      <w:r w:rsidR="00BA0AF5">
        <w:t>Windows 8</w:t>
      </w:r>
      <w:r w:rsidRPr="00BA0414">
        <w:t xml:space="preserve"> and </w:t>
      </w:r>
      <w:r w:rsidR="00BA0AF5">
        <w:t>Windows Server 2012</w:t>
      </w:r>
      <w:r w:rsidRPr="00BA0414">
        <w:t xml:space="preserve"> operating systems </w:t>
      </w:r>
      <w:r>
        <w:t xml:space="preserve">using the LTI, ZTI, and UDI deployment methods. Currently, </w:t>
      </w:r>
      <w:r w:rsidR="00BA0AF5">
        <w:t>Windows 8</w:t>
      </w:r>
      <w:r>
        <w:t xml:space="preserve"> and </w:t>
      </w:r>
      <w:r w:rsidR="00BA0AF5">
        <w:t>Windows Server 2012</w:t>
      </w:r>
      <w:r>
        <w:t xml:space="preserve"> are only supported in lab environments, not in production environments.</w:t>
      </w:r>
    </w:p>
    <w:p w:rsidR="000837B5" w:rsidRPr="000837B5" w:rsidRDefault="000837B5" w:rsidP="000837B5">
      <w:pPr>
        <w:pStyle w:val="Heading3"/>
      </w:pPr>
      <w:bookmarkStart w:id="20" w:name="_Toc331699217"/>
      <w:bookmarkStart w:id="21" w:name="_MDTWHATSupportfortheWindowsADK"/>
      <w:r w:rsidRPr="000837B5">
        <w:lastRenderedPageBreak/>
        <w:t xml:space="preserve">Support for the Windows </w:t>
      </w:r>
      <w:r w:rsidR="00FD3DC4">
        <w:t>ADK</w:t>
      </w:r>
      <w:bookmarkEnd w:id="20"/>
    </w:p>
    <w:bookmarkEnd w:id="21"/>
    <w:p w:rsidR="000837B5" w:rsidRDefault="000837B5" w:rsidP="000837B5">
      <w:pPr>
        <w:pStyle w:val="Text"/>
      </w:pPr>
      <w:r>
        <w:t xml:space="preserve">MDT supports the use of the </w:t>
      </w:r>
      <w:r w:rsidRPr="000837B5">
        <w:t>Windows</w:t>
      </w:r>
      <w:r w:rsidR="00F20E72">
        <w:t> </w:t>
      </w:r>
      <w:r w:rsidR="00FD3DC4">
        <w:t>ADK</w:t>
      </w:r>
      <w:r>
        <w:t xml:space="preserve"> to deploy operating systems. The Windows ADK includes the deployment tools that were previously released as a part of the Windows OEM Preinstallation Kit and the Windows Automated Installation Kit (Windows AIK).</w:t>
      </w:r>
    </w:p>
    <w:p w:rsidR="000837B5" w:rsidRDefault="000837B5" w:rsidP="000837B5">
      <w:pPr>
        <w:pStyle w:val="Text"/>
      </w:pPr>
      <w:r>
        <w:t>Windows ADK requires the Microsoft .NET Framework version 4.0. If not already installe</w:t>
      </w:r>
      <w:r w:rsidR="00BA0AF5">
        <w:t>d</w:t>
      </w:r>
      <w:r>
        <w:t xml:space="preserve">, the Windows ADK installation installs the Microsoft .NET Framework version 4.0. For more information, see </w:t>
      </w:r>
      <w:hyperlink r:id="rId32" w:history="1">
        <w:r w:rsidRPr="009C6706">
          <w:rPr>
            <w:rStyle w:val="Hyperlink"/>
          </w:rPr>
          <w:t>Introduction to the Windows Assessment and Deployment Kit</w:t>
        </w:r>
      </w:hyperlink>
      <w:r>
        <w:t>.</w:t>
      </w:r>
    </w:p>
    <w:p w:rsidR="000D5368" w:rsidRPr="00011162" w:rsidRDefault="00011162" w:rsidP="00011162">
      <w:pPr>
        <w:pStyle w:val="Heading3"/>
      </w:pPr>
      <w:bookmarkStart w:id="22" w:name="_Toc331699218"/>
      <w:bookmarkStart w:id="23" w:name="_MDTWHATSupportDeploymentofDaRT"/>
      <w:r w:rsidRPr="00011162">
        <w:t xml:space="preserve">Support </w:t>
      </w:r>
      <w:r w:rsidR="00FD3DC4" w:rsidRPr="00011162">
        <w:t>Deployment of DaRT</w:t>
      </w:r>
      <w:bookmarkEnd w:id="22"/>
    </w:p>
    <w:bookmarkEnd w:id="23"/>
    <w:p w:rsidR="00FD3DC4" w:rsidRPr="00F338BB" w:rsidRDefault="00FD3DC4" w:rsidP="000D5368">
      <w:pPr>
        <w:pStyle w:val="Text"/>
      </w:pPr>
      <w:r w:rsidRPr="00F338BB">
        <w:t>DaRT is included as a part of the</w:t>
      </w:r>
      <w:r w:rsidRPr="00FD3DC4">
        <w:rPr>
          <w:rStyle w:val="Bold"/>
        </w:rPr>
        <w:t xml:space="preserve"> </w:t>
      </w:r>
      <w:hyperlink r:id="rId33" w:history="1">
        <w:r w:rsidRPr="004075CB">
          <w:rPr>
            <w:rStyle w:val="Hyperlink"/>
          </w:rPr>
          <w:t>Microsoft Desktop Optimization Pack</w:t>
        </w:r>
      </w:hyperlink>
      <w:r>
        <w:t>,</w:t>
      </w:r>
      <w:r w:rsidRPr="00F338BB">
        <w:t xml:space="preserve"> which is provided as a part of Microsoft Software Assurance. You can deploy DaRT in the </w:t>
      </w:r>
      <w:r w:rsidR="005F769F">
        <w:t>Windows Recovery Environment (</w:t>
      </w:r>
      <w:r w:rsidRPr="00F338BB">
        <w:t>Windows RE</w:t>
      </w:r>
      <w:r w:rsidR="005F769F">
        <w:t>)</w:t>
      </w:r>
      <w:r w:rsidRPr="00F338BB">
        <w:t xml:space="preserve"> partitions to target computers using </w:t>
      </w:r>
      <w:r w:rsidR="00011162">
        <w:t>MDT</w:t>
      </w:r>
      <w:r w:rsidRPr="00F338BB">
        <w:t>. The following is a summary of the DaRT features:</w:t>
      </w:r>
    </w:p>
    <w:p w:rsidR="00FD3DC4" w:rsidRPr="00E0797A" w:rsidRDefault="00942697" w:rsidP="00942697">
      <w:pPr>
        <w:pStyle w:val="BulletedList1"/>
        <w:numPr>
          <w:ilvl w:val="0"/>
          <w:numId w:val="0"/>
        </w:numPr>
        <w:tabs>
          <w:tab w:val="left" w:pos="360"/>
        </w:tabs>
        <w:ind w:left="360" w:hanging="360"/>
      </w:pPr>
      <w:r w:rsidRPr="00E0797A">
        <w:rPr>
          <w:rFonts w:ascii="Symbol" w:hAnsi="Symbol"/>
        </w:rPr>
        <w:t></w:t>
      </w:r>
      <w:r w:rsidRPr="00E0797A">
        <w:rPr>
          <w:rFonts w:ascii="Symbol" w:hAnsi="Symbol"/>
        </w:rPr>
        <w:tab/>
      </w:r>
      <w:r w:rsidR="00FD3DC4">
        <w:t>F</w:t>
      </w:r>
      <w:r w:rsidR="00FD3DC4" w:rsidRPr="00E0797A">
        <w:t>ourteen administrative, system, and network tools provide many</w:t>
      </w:r>
      <w:r w:rsidR="00FD3DC4">
        <w:t xml:space="preserve"> </w:t>
      </w:r>
      <w:r w:rsidR="00FD3DC4" w:rsidRPr="00E0797A">
        <w:t xml:space="preserve">options for recovery, even when Windows Safe </w:t>
      </w:r>
      <w:r w:rsidR="00FD3DC4">
        <w:t>m</w:t>
      </w:r>
      <w:r w:rsidR="00FD3DC4" w:rsidRPr="00E0797A">
        <w:t>ode or normal</w:t>
      </w:r>
      <w:r w:rsidR="00FD3DC4">
        <w:t xml:space="preserve"> startup</w:t>
      </w:r>
      <w:r w:rsidR="00FD3DC4" w:rsidRPr="00E0797A">
        <w:t xml:space="preserve"> will not function.</w:t>
      </w:r>
    </w:p>
    <w:p w:rsidR="00FD3DC4" w:rsidRPr="00E0797A" w:rsidRDefault="00942697" w:rsidP="00942697">
      <w:pPr>
        <w:pStyle w:val="BulletedList1"/>
        <w:numPr>
          <w:ilvl w:val="0"/>
          <w:numId w:val="0"/>
        </w:numPr>
        <w:tabs>
          <w:tab w:val="left" w:pos="360"/>
        </w:tabs>
        <w:ind w:left="360" w:hanging="360"/>
      </w:pPr>
      <w:r w:rsidRPr="00E0797A">
        <w:rPr>
          <w:rFonts w:ascii="Symbol" w:hAnsi="Symbol"/>
        </w:rPr>
        <w:t></w:t>
      </w:r>
      <w:r w:rsidRPr="00E0797A">
        <w:rPr>
          <w:rFonts w:ascii="Symbol" w:hAnsi="Symbol"/>
        </w:rPr>
        <w:tab/>
      </w:r>
      <w:r w:rsidR="00FD3DC4">
        <w:t xml:space="preserve">An </w:t>
      </w:r>
      <w:r w:rsidR="00FD3DC4" w:rsidRPr="00E0797A">
        <w:t>easy-to-use, offline boot environment helps IT teams quickly</w:t>
      </w:r>
      <w:r w:rsidR="00FD3DC4">
        <w:t xml:space="preserve"> </w:t>
      </w:r>
      <w:r w:rsidR="00FD3DC4" w:rsidRPr="00E0797A">
        <w:t>restart computers.</w:t>
      </w:r>
    </w:p>
    <w:p w:rsidR="00FD3DC4"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FD3DC4">
        <w:t>Helps r</w:t>
      </w:r>
      <w:r w:rsidR="00FD3DC4" w:rsidRPr="00E0797A">
        <w:t>ecover deleted files and reset lost or forgotten local passwords,</w:t>
      </w:r>
      <w:r w:rsidR="00FD3DC4">
        <w:t xml:space="preserve"> </w:t>
      </w:r>
      <w:r w:rsidR="00FD3DC4" w:rsidRPr="00E0797A">
        <w:t>even the administrator’s.</w:t>
      </w:r>
    </w:p>
    <w:p w:rsidR="00FD3DC4" w:rsidRPr="00526805" w:rsidRDefault="00942697" w:rsidP="00942697">
      <w:pPr>
        <w:pStyle w:val="BulletedList1"/>
        <w:numPr>
          <w:ilvl w:val="0"/>
          <w:numId w:val="0"/>
        </w:numPr>
        <w:tabs>
          <w:tab w:val="left" w:pos="360"/>
        </w:tabs>
        <w:ind w:left="360" w:hanging="360"/>
      </w:pPr>
      <w:r w:rsidRPr="00526805">
        <w:rPr>
          <w:rFonts w:ascii="Symbol" w:hAnsi="Symbol"/>
        </w:rPr>
        <w:t></w:t>
      </w:r>
      <w:r w:rsidRPr="00526805">
        <w:rPr>
          <w:rFonts w:ascii="Symbol" w:hAnsi="Symbol"/>
        </w:rPr>
        <w:tab/>
      </w:r>
      <w:r w:rsidR="00FD3DC4">
        <w:t>Provide remote control of computer when running in Windows</w:t>
      </w:r>
      <w:r w:rsidR="005F769F">
        <w:t> </w:t>
      </w:r>
      <w:r w:rsidR="00FD3DC4">
        <w:t xml:space="preserve">PE using the </w:t>
      </w:r>
      <w:r w:rsidR="00011162">
        <w:t xml:space="preserve">MDT </w:t>
      </w:r>
      <w:r w:rsidR="00FD3DC4">
        <w:t xml:space="preserve">monitoring feature. For more information, see the section, </w:t>
      </w:r>
      <w:r w:rsidR="004F2089">
        <w:t>"View MDT Deployment Progress"</w:t>
      </w:r>
      <w:r w:rsidR="00FD3DC4">
        <w:t xml:space="preserve">, in the MDT document </w:t>
      </w:r>
      <w:r w:rsidR="00FD3DC4" w:rsidRPr="000C7669">
        <w:rPr>
          <w:rStyle w:val="Italic"/>
        </w:rPr>
        <w:t>Using the Microsoft Deployment Toolkit</w:t>
      </w:r>
      <w:r w:rsidR="00FD3DC4">
        <w:rPr>
          <w:rStyle w:val="Italic"/>
        </w:rPr>
        <w:t>.</w:t>
      </w:r>
    </w:p>
    <w:p w:rsidR="00011162" w:rsidRDefault="00FD3DC4" w:rsidP="000D5368">
      <w:pPr>
        <w:pStyle w:val="Text"/>
      </w:pPr>
      <w:r>
        <w:t xml:space="preserve">For more information about deployment of DaRT using </w:t>
      </w:r>
      <w:r w:rsidR="00011162">
        <w:t>MDT</w:t>
      </w:r>
      <w:r>
        <w:t xml:space="preserve">, see the </w:t>
      </w:r>
      <w:r w:rsidR="00011162">
        <w:t xml:space="preserve">following </w:t>
      </w:r>
      <w:r>
        <w:t>section</w:t>
      </w:r>
      <w:r w:rsidR="00011162">
        <w:t xml:space="preserve">s </w:t>
      </w:r>
      <w:r>
        <w:t xml:space="preserve">in the MDT document </w:t>
      </w:r>
      <w:r w:rsidRPr="000C7669">
        <w:rPr>
          <w:rStyle w:val="Italic"/>
        </w:rPr>
        <w:t>Using the Microsoft Deployment Toolkit</w:t>
      </w:r>
      <w:r w:rsidR="005F769F">
        <w:t>:</w:t>
      </w:r>
    </w:p>
    <w:p w:rsidR="00FD3DC4" w:rsidRPr="005F769F" w:rsidRDefault="00942697" w:rsidP="00942697">
      <w:pPr>
        <w:pStyle w:val="BulletedList1"/>
        <w:numPr>
          <w:ilvl w:val="0"/>
          <w:numId w:val="0"/>
        </w:numPr>
        <w:tabs>
          <w:tab w:val="left" w:pos="360"/>
        </w:tabs>
        <w:ind w:left="360" w:hanging="360"/>
      </w:pPr>
      <w:r w:rsidRPr="005F769F">
        <w:rPr>
          <w:rFonts w:ascii="Symbol" w:hAnsi="Symbol"/>
        </w:rPr>
        <w:t></w:t>
      </w:r>
      <w:r w:rsidRPr="005F769F">
        <w:rPr>
          <w:rFonts w:ascii="Symbol" w:hAnsi="Symbol"/>
        </w:rPr>
        <w:tab/>
      </w:r>
      <w:r w:rsidR="004F2089">
        <w:t>"Enable DaRT Support in LTI"</w:t>
      </w:r>
    </w:p>
    <w:p w:rsidR="00011162" w:rsidRPr="005F769F" w:rsidRDefault="00942697" w:rsidP="00942697">
      <w:pPr>
        <w:pStyle w:val="BulletedList1"/>
        <w:numPr>
          <w:ilvl w:val="0"/>
          <w:numId w:val="0"/>
        </w:numPr>
        <w:tabs>
          <w:tab w:val="left" w:pos="360"/>
        </w:tabs>
        <w:ind w:left="360" w:hanging="360"/>
      </w:pPr>
      <w:r w:rsidRPr="005F769F">
        <w:rPr>
          <w:rFonts w:ascii="Symbol" w:hAnsi="Symbol"/>
        </w:rPr>
        <w:t></w:t>
      </w:r>
      <w:r w:rsidRPr="005F769F">
        <w:rPr>
          <w:rFonts w:ascii="Symbol" w:hAnsi="Symbol"/>
        </w:rPr>
        <w:tab/>
      </w:r>
      <w:r w:rsidR="004F2089">
        <w:t>"Supporting DaRT in ZTI and UDI Boot Images"</w:t>
      </w:r>
    </w:p>
    <w:p w:rsidR="00B01A1C" w:rsidRPr="00B01A1C" w:rsidRDefault="00B01A1C" w:rsidP="00B01A1C">
      <w:pPr>
        <w:pStyle w:val="Heading3"/>
      </w:pPr>
      <w:bookmarkStart w:id="24" w:name="_Toc331699219"/>
      <w:bookmarkStart w:id="25" w:name="_MDTWHATSuppDepltoCompthatUsethe"/>
      <w:r>
        <w:t xml:space="preserve">Support </w:t>
      </w:r>
      <w:r w:rsidR="00FD3DC4" w:rsidRPr="00B01A1C">
        <w:t xml:space="preserve">Deployment to </w:t>
      </w:r>
      <w:r>
        <w:t>C</w:t>
      </w:r>
      <w:r w:rsidR="00FD3DC4" w:rsidRPr="00B01A1C">
        <w:t xml:space="preserve">omputers that </w:t>
      </w:r>
      <w:r>
        <w:t>U</w:t>
      </w:r>
      <w:r w:rsidR="00FD3DC4" w:rsidRPr="00B01A1C">
        <w:t>se the UEFI</w:t>
      </w:r>
      <w:r>
        <w:t xml:space="preserve"> Standard</w:t>
      </w:r>
      <w:bookmarkEnd w:id="24"/>
    </w:p>
    <w:bookmarkEnd w:id="25"/>
    <w:p w:rsidR="00F02E19" w:rsidRDefault="00FD3DC4" w:rsidP="00B01A1C">
      <w:pPr>
        <w:pStyle w:val="Text"/>
      </w:pPr>
      <w:r w:rsidRPr="005C42F8">
        <w:t xml:space="preserve">UEFI is a specification that defines a software interface between an operating system and platform firmware. UEFI is a more secure replacement for the older basic input/output system (BIOS) firmware interface present in some personal computers, which is vulnerable to malware that performs attacks during the boot or power on self-test processes. </w:t>
      </w:r>
    </w:p>
    <w:p w:rsidR="00FD3DC4" w:rsidRDefault="00FD3DC4" w:rsidP="00B01A1C">
      <w:pPr>
        <w:pStyle w:val="Text"/>
      </w:pPr>
      <w:r w:rsidRPr="005C42F8">
        <w:t>By default, MDT creates the appropriate partitions to support computers running UEFI.</w:t>
      </w:r>
      <w:r>
        <w:t xml:space="preserve"> MDT supports UEFI versions from 2.0 up to 2.3.1. UEFI 2.3.1 is a newer version of UEFI that will be used on Windows 8 logo–compliant computers.</w:t>
      </w:r>
      <w:r w:rsidR="00B01A1C">
        <w:t xml:space="preserve"> UEFI requires the use of the new GPT partition</w:t>
      </w:r>
      <w:r w:rsidR="00B01A1C" w:rsidRPr="00FA7356">
        <w:t xml:space="preserve"> </w:t>
      </w:r>
      <w:r w:rsidR="00B01A1C">
        <w:t xml:space="preserve">format, which is described in the section, </w:t>
      </w:r>
      <w:hyperlink w:anchor="_MDTWHATSuppDepltoCompthatRequth" w:history="1">
        <w:r w:rsidR="00B01A1C" w:rsidRPr="00D74ACE">
          <w:rPr>
            <w:rStyle w:val="Hyperlink"/>
          </w:rPr>
          <w:t>Support Deployment to Computers that Require the New GPT Format</w:t>
        </w:r>
      </w:hyperlink>
      <w:r w:rsidR="00B01A1C">
        <w:t>.</w:t>
      </w:r>
    </w:p>
    <w:p w:rsidR="00F02E19" w:rsidRDefault="00F02E19" w:rsidP="00F02E19">
      <w:pPr>
        <w:pStyle w:val="Text"/>
      </w:pPr>
      <w:r>
        <w:lastRenderedPageBreak/>
        <w:t>Support for this feature in ZTI and UDI requires System Center 2012 Configuration Manager with SP1 Community Technology Preview (CTP). This feature is fully supported in LTI.</w:t>
      </w:r>
    </w:p>
    <w:p w:rsidR="00F02E19" w:rsidRDefault="00F02E19" w:rsidP="00F02E19">
      <w:pPr>
        <w:pStyle w:val="AlertText"/>
      </w:pPr>
      <w:r w:rsidRPr="00E66DCE">
        <w:rPr>
          <w:rStyle w:val="LabelEmbedded"/>
        </w:rPr>
        <w:t>Note</w:t>
      </w:r>
      <w:r>
        <w:t>   T</w:t>
      </w:r>
      <w:r w:rsidRPr="00F02E19">
        <w:t>he Windows</w:t>
      </w:r>
      <w:r w:rsidR="00D52012">
        <w:t> </w:t>
      </w:r>
      <w:r w:rsidRPr="00F02E19">
        <w:t xml:space="preserve">ADK is required when deploying </w:t>
      </w:r>
      <w:r w:rsidR="00D52012">
        <w:t xml:space="preserve">a </w:t>
      </w:r>
      <w:r w:rsidRPr="00F02E19">
        <w:t xml:space="preserve">Windows </w:t>
      </w:r>
      <w:r w:rsidR="00D52012">
        <w:t xml:space="preserve">operating system </w:t>
      </w:r>
      <w:r w:rsidRPr="00F02E19">
        <w:t>to a computer with UEFI</w:t>
      </w:r>
      <w:r w:rsidR="00D52012">
        <w:t> </w:t>
      </w:r>
      <w:r w:rsidRPr="00F02E19">
        <w:t>2.3.1.</w:t>
      </w:r>
    </w:p>
    <w:p w:rsidR="00FD3DC4" w:rsidRPr="00FA7356" w:rsidRDefault="00FD3DC4" w:rsidP="00B01A1C">
      <w:pPr>
        <w:pStyle w:val="Text"/>
      </w:pPr>
      <w:r>
        <w:t xml:space="preserve">For more information about UEFI support in </w:t>
      </w:r>
      <w:r w:rsidR="000D5368">
        <w:t>MDT</w:t>
      </w:r>
      <w:r>
        <w:t xml:space="preserve">, see the section, </w:t>
      </w:r>
      <w:r w:rsidR="004F2089">
        <w:t>"Deploy to Computers with UEFI"</w:t>
      </w:r>
      <w:r>
        <w:t xml:space="preserve">, in the MDT document </w:t>
      </w:r>
      <w:r w:rsidRPr="00E66DCE">
        <w:rPr>
          <w:rStyle w:val="Italic"/>
        </w:rPr>
        <w:t>Using the Microsoft Deployment Toolkit.</w:t>
      </w:r>
    </w:p>
    <w:p w:rsidR="00FD3DC4" w:rsidRPr="00FD3DC4" w:rsidRDefault="00B01A1C" w:rsidP="00FD3DC4">
      <w:pPr>
        <w:pStyle w:val="Heading3"/>
      </w:pPr>
      <w:bookmarkStart w:id="26" w:name="_Toc331699220"/>
      <w:bookmarkStart w:id="27" w:name="_MDTWHATSuppDepltoCompthatRequth"/>
      <w:r>
        <w:t xml:space="preserve">Support </w:t>
      </w:r>
      <w:r w:rsidR="00FD3DC4" w:rsidRPr="00FD3DC4">
        <w:t xml:space="preserve">Deployment to </w:t>
      </w:r>
      <w:r w:rsidR="00FD3DC4">
        <w:t>C</w:t>
      </w:r>
      <w:r w:rsidR="00FD3DC4" w:rsidRPr="00FD3DC4">
        <w:t xml:space="preserve">omputers that </w:t>
      </w:r>
      <w:r w:rsidR="00FD3DC4">
        <w:t>R</w:t>
      </w:r>
      <w:r w:rsidR="00FD3DC4" w:rsidRPr="00FD3DC4">
        <w:t xml:space="preserve">equire the </w:t>
      </w:r>
      <w:r w:rsidR="00FD3DC4">
        <w:t>N</w:t>
      </w:r>
      <w:r w:rsidR="00FD3DC4" w:rsidRPr="00FD3DC4">
        <w:t xml:space="preserve">ew GPT </w:t>
      </w:r>
      <w:r w:rsidR="00FD3DC4">
        <w:t>F</w:t>
      </w:r>
      <w:r w:rsidR="00FD3DC4" w:rsidRPr="00FD3DC4">
        <w:t>ormat</w:t>
      </w:r>
      <w:bookmarkEnd w:id="26"/>
    </w:p>
    <w:bookmarkEnd w:id="27"/>
    <w:p w:rsidR="00FD3DC4" w:rsidRPr="00FD3DC4" w:rsidRDefault="00FD3DC4" w:rsidP="00FD3DC4">
      <w:pPr>
        <w:pStyle w:val="Text"/>
      </w:pPr>
      <w:r>
        <w:t xml:space="preserve">MDT supports deployment of 64-bit versions of Windows operating systems that require </w:t>
      </w:r>
      <w:r w:rsidRPr="005C048D">
        <w:t xml:space="preserve">the new </w:t>
      </w:r>
      <w:r>
        <w:t xml:space="preserve">GPT </w:t>
      </w:r>
      <w:r w:rsidRPr="005C048D">
        <w:t>format, not the traditional master boot record partition table format</w:t>
      </w:r>
      <w:r>
        <w:t xml:space="preserve">. For more information about GPT format support in LTI, see the section, </w:t>
      </w:r>
      <w:r w:rsidR="004F2089">
        <w:t>"Review the Default Partition Configuration Created by MDT"</w:t>
      </w:r>
      <w:r>
        <w:t xml:space="preserve">, in the MDT document </w:t>
      </w:r>
      <w:r w:rsidRPr="000C7669">
        <w:rPr>
          <w:rStyle w:val="Italic"/>
        </w:rPr>
        <w:t>Using the Microsoft Deployment Toolkit</w:t>
      </w:r>
      <w:r>
        <w:rPr>
          <w:rStyle w:val="Italic"/>
        </w:rPr>
        <w:t>.</w:t>
      </w:r>
      <w:r>
        <w:t xml:space="preserve"> </w:t>
      </w:r>
      <w:r w:rsidRPr="00FD3DC4">
        <w:t xml:space="preserve">The GPT partition format is only used by computers that use UEFI, which is described in the </w:t>
      </w:r>
      <w:r w:rsidR="00B01A1C">
        <w:t xml:space="preserve">section, </w:t>
      </w:r>
      <w:hyperlink w:anchor="_MDTWHATSuppDepltoCompthatUsethe" w:history="1">
        <w:r w:rsidR="00B01A1C" w:rsidRPr="00D74ACE">
          <w:rPr>
            <w:rStyle w:val="Hyperlink"/>
          </w:rPr>
          <w:t>Support Deployment to Computers that Use the UEFI Standard</w:t>
        </w:r>
      </w:hyperlink>
      <w:r w:rsidRPr="00FD3DC4">
        <w:t>.</w:t>
      </w:r>
    </w:p>
    <w:p w:rsidR="00FD3DC4" w:rsidRPr="00FD3DC4" w:rsidRDefault="00FD3DC4" w:rsidP="00FD3DC4">
      <w:pPr>
        <w:pStyle w:val="AlertText"/>
      </w:pPr>
      <w:r w:rsidRPr="00FD3DC4">
        <w:rPr>
          <w:rStyle w:val="Bold"/>
        </w:rPr>
        <w:t>Note</w:t>
      </w:r>
      <w:r w:rsidR="005F769F">
        <w:rPr>
          <w:rStyle w:val="Bold"/>
        </w:rPr>
        <w:t>   </w:t>
      </w:r>
      <w:r>
        <w:t>Support for this feature in ZTI and UDI requires System Center</w:t>
      </w:r>
      <w:r w:rsidR="005F769F">
        <w:t> </w:t>
      </w:r>
      <w:r>
        <w:t xml:space="preserve">2012 Configuration Manager </w:t>
      </w:r>
      <w:r w:rsidR="005F769F">
        <w:t xml:space="preserve">with </w:t>
      </w:r>
      <w:r>
        <w:t>SP1 CTP.</w:t>
      </w:r>
    </w:p>
    <w:p w:rsidR="005606ED" w:rsidRPr="005606ED" w:rsidRDefault="005606ED" w:rsidP="005606ED">
      <w:pPr>
        <w:pStyle w:val="Heading3"/>
      </w:pPr>
      <w:bookmarkStart w:id="28" w:name="_Toc331699221"/>
      <w:bookmarkStart w:id="29" w:name="_MDTWHATSuppforWindThinPCDepl"/>
      <w:r w:rsidRPr="005606ED">
        <w:t>Support for Windows Thin PC</w:t>
      </w:r>
      <w:r>
        <w:t xml:space="preserve"> Deployment</w:t>
      </w:r>
      <w:bookmarkEnd w:id="28"/>
    </w:p>
    <w:bookmarkEnd w:id="29"/>
    <w:p w:rsidR="005606ED" w:rsidRDefault="005606ED" w:rsidP="005606ED">
      <w:pPr>
        <w:pStyle w:val="Text"/>
      </w:pPr>
      <w:r w:rsidRPr="00D32716">
        <w:t>Windows Thin PC enables customers to repurpose existing PCs as thin clients by providing a smaller</w:t>
      </w:r>
      <w:r>
        <w:t>-</w:t>
      </w:r>
      <w:r w:rsidRPr="00D32716">
        <w:t>footprint, locked</w:t>
      </w:r>
      <w:r>
        <w:t>-</w:t>
      </w:r>
      <w:r w:rsidRPr="00D32716">
        <w:t>down version of Windows</w:t>
      </w:r>
      <w:r>
        <w:t> </w:t>
      </w:r>
      <w:r w:rsidRPr="00D32716">
        <w:t>7.</w:t>
      </w:r>
      <w:r>
        <w:t xml:space="preserve"> MDT supports deployment of Windows Thin PC. For more information, see </w:t>
      </w:r>
      <w:hyperlink r:id="rId34" w:history="1">
        <w:r w:rsidRPr="00D32716">
          <w:rPr>
            <w:rStyle w:val="Hyperlink"/>
          </w:rPr>
          <w:t>Windows Thin PC</w:t>
        </w:r>
      </w:hyperlink>
      <w:r>
        <w:t>.</w:t>
      </w:r>
    </w:p>
    <w:p w:rsidR="005606ED" w:rsidRPr="005606ED" w:rsidRDefault="005606ED" w:rsidP="005606ED">
      <w:pPr>
        <w:pStyle w:val="Heading3"/>
      </w:pPr>
      <w:bookmarkStart w:id="30" w:name="_Toc331699222"/>
      <w:bookmarkStart w:id="31" w:name="_MDTWHATSuppforWindEmbePOSR7Depl"/>
      <w:r w:rsidRPr="005606ED">
        <w:t>Support for Windows Embedded POSReady 7</w:t>
      </w:r>
      <w:r>
        <w:t xml:space="preserve"> Deployment</w:t>
      </w:r>
      <w:bookmarkEnd w:id="30"/>
    </w:p>
    <w:bookmarkEnd w:id="31"/>
    <w:p w:rsidR="005606ED" w:rsidRPr="00C33465" w:rsidRDefault="005606ED" w:rsidP="005606ED">
      <w:pPr>
        <w:pStyle w:val="Text"/>
      </w:pPr>
      <w:r w:rsidRPr="00C33465">
        <w:t>Windows Embedded POSReady 7 (POSReady 7) is an operating system optimized for point-of-service solutions that unleashes the power of the Windows 7 platform to deliver attractive and compelling user experiences, simplifying management and deployment as well as ease of connection to the familiar world of Windows. MDT supports deployment of POSReady 7. For more information, see</w:t>
      </w:r>
      <w:r>
        <w:t xml:space="preserve"> </w:t>
      </w:r>
      <w:hyperlink r:id="rId35" w:history="1">
        <w:r w:rsidRPr="00D32716">
          <w:rPr>
            <w:rStyle w:val="Hyperlink"/>
          </w:rPr>
          <w:t>Windows Embedded POSReady</w:t>
        </w:r>
        <w:r>
          <w:rPr>
            <w:rStyle w:val="Hyperlink"/>
          </w:rPr>
          <w:t> </w:t>
        </w:r>
        <w:r w:rsidRPr="00D32716">
          <w:rPr>
            <w:rStyle w:val="Hyperlink"/>
          </w:rPr>
          <w:t>7</w:t>
        </w:r>
      </w:hyperlink>
      <w:r>
        <w:t>.</w:t>
      </w:r>
    </w:p>
    <w:p w:rsidR="0009393A" w:rsidRDefault="0009393A" w:rsidP="00325289">
      <w:pPr>
        <w:pStyle w:val="Heading3"/>
      </w:pPr>
      <w:bookmarkStart w:id="32" w:name="_Toc331699223"/>
      <w:bookmarkStart w:id="33" w:name="_MDTWHATPerfUSMTOfflUserStatMigr"/>
      <w:r>
        <w:t>Perform USMT Offline User State Migration</w:t>
      </w:r>
      <w:bookmarkEnd w:id="32"/>
    </w:p>
    <w:bookmarkEnd w:id="33"/>
    <w:p w:rsidR="0009393A" w:rsidRDefault="0009393A" w:rsidP="0009393A">
      <w:pPr>
        <w:pStyle w:val="Text"/>
      </w:pPr>
      <w:r>
        <w:t xml:space="preserve">USMT can perform offline migration of user state from a computer. In an offline migration, the capture is performed in </w:t>
      </w:r>
      <w:r w:rsidR="000D6020">
        <w:t>Windows Preinstallation Environment (</w:t>
      </w:r>
      <w:r>
        <w:t>Windows</w:t>
      </w:r>
      <w:r w:rsidR="000D6020">
        <w:t> </w:t>
      </w:r>
      <w:r>
        <w:t>PE</w:t>
      </w:r>
      <w:r w:rsidR="000D6020">
        <w:t>)</w:t>
      </w:r>
      <w:r>
        <w:t xml:space="preserve"> instead of the existing operating system. The advantages of performing an offline user state migration are as follows:</w:t>
      </w:r>
    </w:p>
    <w:p w:rsidR="0009393A"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09393A">
        <w:t>You do not need to log on to the computer on which you are capturing user state.</w:t>
      </w:r>
    </w:p>
    <w:p w:rsidR="0009393A"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09393A">
        <w:t>H</w:t>
      </w:r>
      <w:r w:rsidR="0009393A" w:rsidRPr="00152246">
        <w:t xml:space="preserve">ardware resources and files are more readily accessible by ScanState and other </w:t>
      </w:r>
      <w:r w:rsidR="0009393A" w:rsidRPr="000D6020">
        <w:t>USMT tools</w:t>
      </w:r>
      <w:r w:rsidR="0009393A" w:rsidRPr="00152246">
        <w:t>.</w:t>
      </w:r>
    </w:p>
    <w:p w:rsidR="0009393A" w:rsidRDefault="00942697" w:rsidP="00942697">
      <w:pPr>
        <w:pStyle w:val="BulletedList1"/>
        <w:numPr>
          <w:ilvl w:val="0"/>
          <w:numId w:val="0"/>
        </w:numPr>
        <w:tabs>
          <w:tab w:val="left" w:pos="360"/>
        </w:tabs>
        <w:ind w:left="360" w:hanging="360"/>
      </w:pPr>
      <w:r>
        <w:rPr>
          <w:rFonts w:ascii="Symbol" w:hAnsi="Symbol"/>
        </w:rPr>
        <w:lastRenderedPageBreak/>
        <w:t></w:t>
      </w:r>
      <w:r>
        <w:rPr>
          <w:rFonts w:ascii="Symbol" w:hAnsi="Symbol"/>
        </w:rPr>
        <w:tab/>
      </w:r>
      <w:r w:rsidR="0009393A">
        <w:t>M</w:t>
      </w:r>
      <w:r w:rsidR="0009393A" w:rsidRPr="00152246">
        <w:t>ay increase performance on older computers that have limited hardware resources and numerous software</w:t>
      </w:r>
      <w:r w:rsidR="0009393A">
        <w:t xml:space="preserve"> applications.</w:t>
      </w:r>
    </w:p>
    <w:p w:rsidR="0009393A"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AA486A">
        <w:t>Doing so h</w:t>
      </w:r>
      <w:r w:rsidR="0009393A" w:rsidRPr="00152246">
        <w:t>elps avoid conflicts where a file is in use by another application or</w:t>
      </w:r>
      <w:r w:rsidR="0009393A">
        <w:t xml:space="preserve"> service.</w:t>
      </w:r>
    </w:p>
    <w:p w:rsidR="0009393A"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AA486A">
        <w:t>You m</w:t>
      </w:r>
      <w:r w:rsidR="0009393A" w:rsidRPr="00152246">
        <w:t>ay be able to use an offline migration to recover files and settings if a computer no longer starts properly</w:t>
      </w:r>
      <w:r w:rsidR="0009393A">
        <w:t>.</w:t>
      </w:r>
    </w:p>
    <w:p w:rsidR="0009393A" w:rsidRDefault="0009393A" w:rsidP="0009393A">
      <w:pPr>
        <w:pStyle w:val="Text"/>
      </w:pPr>
      <w:r>
        <w:t xml:space="preserve">MDT supports USMT offline user state migration using the </w:t>
      </w:r>
      <w:r>
        <w:rPr>
          <w:rStyle w:val="Bold"/>
        </w:rPr>
        <w:t>Offline User State Capture</w:t>
      </w:r>
      <w:r>
        <w:t xml:space="preserve"> task sequence step, which is included in the appropriate MDT task sequence templates. The </w:t>
      </w:r>
      <w:r>
        <w:rPr>
          <w:rStyle w:val="Bold"/>
        </w:rPr>
        <w:t>Offline User State Capture</w:t>
      </w:r>
      <w:r>
        <w:t xml:space="preserve"> task sequence step runs the </w:t>
      </w:r>
      <w:r w:rsidRPr="0009393A">
        <w:t xml:space="preserve">ZTIUserState.wsf </w:t>
      </w:r>
      <w:r>
        <w:t xml:space="preserve">script, which is responsible for </w:t>
      </w:r>
      <w:r w:rsidR="002E5438">
        <w:t>capturing the user state using USMT</w:t>
      </w:r>
      <w:r>
        <w:t>.</w:t>
      </w:r>
    </w:p>
    <w:p w:rsidR="00587E74" w:rsidRDefault="00587E74" w:rsidP="0009393A">
      <w:pPr>
        <w:pStyle w:val="Text"/>
      </w:pPr>
      <w:r>
        <w:t xml:space="preserve">For more information, see the following sections in the MDT document </w:t>
      </w:r>
      <w:r w:rsidRPr="004F054C">
        <w:rPr>
          <w:rStyle w:val="Italic"/>
        </w:rPr>
        <w:t>Using the Microsoft Deployment Toolkit</w:t>
      </w:r>
      <w:r>
        <w:t>:</w:t>
      </w:r>
    </w:p>
    <w:p w:rsidR="00587E74" w:rsidRPr="00AA486A" w:rsidRDefault="00942697" w:rsidP="00942697">
      <w:pPr>
        <w:pStyle w:val="BulletedList1"/>
        <w:numPr>
          <w:ilvl w:val="0"/>
          <w:numId w:val="0"/>
        </w:numPr>
        <w:tabs>
          <w:tab w:val="left" w:pos="360"/>
        </w:tabs>
        <w:ind w:left="360" w:hanging="360"/>
      </w:pPr>
      <w:r w:rsidRPr="00AA486A">
        <w:rPr>
          <w:rFonts w:ascii="Symbol" w:hAnsi="Symbol"/>
        </w:rPr>
        <w:t></w:t>
      </w:r>
      <w:r w:rsidRPr="00AA486A">
        <w:rPr>
          <w:rFonts w:ascii="Symbol" w:hAnsi="Symbol"/>
        </w:rPr>
        <w:tab/>
      </w:r>
      <w:r w:rsidR="004F2089">
        <w:t>"Saving and Restoring User State Information"</w:t>
      </w:r>
    </w:p>
    <w:p w:rsidR="00587E74" w:rsidRPr="00AA486A" w:rsidRDefault="00942697" w:rsidP="00942697">
      <w:pPr>
        <w:pStyle w:val="BulletedList1"/>
        <w:numPr>
          <w:ilvl w:val="0"/>
          <w:numId w:val="0"/>
        </w:numPr>
        <w:tabs>
          <w:tab w:val="left" w:pos="360"/>
        </w:tabs>
        <w:ind w:left="360" w:hanging="360"/>
      </w:pPr>
      <w:r w:rsidRPr="00AA486A">
        <w:rPr>
          <w:rFonts w:ascii="Symbol" w:hAnsi="Symbol"/>
        </w:rPr>
        <w:t></w:t>
      </w:r>
      <w:r w:rsidRPr="00AA486A">
        <w:rPr>
          <w:rFonts w:ascii="Symbol" w:hAnsi="Symbol"/>
        </w:rPr>
        <w:tab/>
      </w:r>
      <w:r w:rsidR="004F2089">
        <w:t>"Configure USMT Offline User State Migration"</w:t>
      </w:r>
    </w:p>
    <w:p w:rsidR="00112B3F" w:rsidRDefault="00112B3F" w:rsidP="00112B3F">
      <w:pPr>
        <w:pStyle w:val="Heading3"/>
      </w:pPr>
      <w:bookmarkStart w:id="34" w:name="_Toc331699224"/>
      <w:bookmarkStart w:id="35" w:name="_MDTWHATInstorUninWindRoleorFeat"/>
      <w:r>
        <w:t>Install or Uninstall Windows Roles or Features</w:t>
      </w:r>
      <w:bookmarkEnd w:id="34"/>
    </w:p>
    <w:bookmarkEnd w:id="35"/>
    <w:p w:rsidR="00587E74" w:rsidRDefault="00587E74" w:rsidP="00587E74">
      <w:pPr>
        <w:pStyle w:val="Text"/>
      </w:pPr>
      <w:r w:rsidRPr="003F4877">
        <w:t>MDT</w:t>
      </w:r>
      <w:r>
        <w:t xml:space="preserve"> </w:t>
      </w:r>
      <w:r w:rsidRPr="003F4877">
        <w:t xml:space="preserve">automates the </w:t>
      </w:r>
      <w:r>
        <w:t>installation and uninstallation</w:t>
      </w:r>
      <w:r w:rsidRPr="003F4877">
        <w:t xml:space="preserve"> of </w:t>
      </w:r>
      <w:r>
        <w:t xml:space="preserve">Windows roles and features using the </w:t>
      </w:r>
      <w:r w:rsidRPr="004F2089">
        <w:rPr>
          <w:rStyle w:val="Bold"/>
        </w:rPr>
        <w:t>Install Roles and Features</w:t>
      </w:r>
      <w:r>
        <w:t xml:space="preserve"> and </w:t>
      </w:r>
      <w:r w:rsidRPr="004F2089">
        <w:rPr>
          <w:rStyle w:val="Bold"/>
        </w:rPr>
        <w:t>Uninstall Roles and Features</w:t>
      </w:r>
      <w:r>
        <w:t xml:space="preserve"> task sequence step types. These task sequence types allow you to deploy the target computers with the Windows roles and features that comply with configuration standards defined by organizational or regulatory authorities.</w:t>
      </w:r>
    </w:p>
    <w:p w:rsidR="00587E74" w:rsidRPr="003F4877" w:rsidRDefault="00587E74" w:rsidP="00587E74">
      <w:pPr>
        <w:pStyle w:val="Text"/>
      </w:pPr>
      <w:r>
        <w:t xml:space="preserve">For more information, see the following section, </w:t>
      </w:r>
      <w:r w:rsidR="004F2089">
        <w:t>"Configuring Roles and Features Task Sequence Steps"</w:t>
      </w:r>
      <w:r>
        <w:t xml:space="preserve">, in the MDT document </w:t>
      </w:r>
      <w:r w:rsidRPr="004F054C">
        <w:rPr>
          <w:rStyle w:val="Italic"/>
        </w:rPr>
        <w:t>Using the Microsoft Deployment Toolkit</w:t>
      </w:r>
    </w:p>
    <w:p w:rsidR="00112B3F" w:rsidRDefault="008E3274" w:rsidP="00112B3F">
      <w:pPr>
        <w:pStyle w:val="Heading3"/>
      </w:pPr>
      <w:bookmarkStart w:id="36" w:name="_Toc331699225"/>
      <w:bookmarkStart w:id="37" w:name="_MDTWHATInitOrchRunbinMDT"/>
      <w:r>
        <w:t>Initiate</w:t>
      </w:r>
      <w:r w:rsidR="00112B3F">
        <w:t xml:space="preserve"> Orchestrator Runbooks</w:t>
      </w:r>
      <w:r>
        <w:t xml:space="preserve"> in MDT</w:t>
      </w:r>
      <w:bookmarkEnd w:id="36"/>
    </w:p>
    <w:bookmarkEnd w:id="37"/>
    <w:p w:rsidR="007C3339" w:rsidRPr="008D0F5F" w:rsidRDefault="00942697" w:rsidP="007C3339">
      <w:pPr>
        <w:pStyle w:val="Text"/>
      </w:pPr>
      <w:r>
        <w:fldChar w:fldCharType="begin"/>
      </w:r>
      <w:r>
        <w:instrText xml:space="preserve"> HYPERLINK "http://technet.microsoft.com/en-us/library/hh237242" </w:instrText>
      </w:r>
      <w:r>
        <w:fldChar w:fldCharType="separate"/>
      </w:r>
      <w:r w:rsidR="007C3339">
        <w:rPr>
          <w:rStyle w:val="Hyperlink"/>
        </w:rPr>
        <w:t>Orchestrator</w:t>
      </w:r>
      <w:r>
        <w:rPr>
          <w:rStyle w:val="Hyperlink"/>
        </w:rPr>
        <w:fldChar w:fldCharType="end"/>
      </w:r>
      <w:r w:rsidR="007C3339" w:rsidRPr="008D0F5F">
        <w:t xml:space="preserve"> can tie disparate tasks and procedures together by using the Runbook Designer </w:t>
      </w:r>
      <w:r w:rsidR="007C3339">
        <w:t xml:space="preserve">graphical user interface </w:t>
      </w:r>
      <w:r w:rsidR="007C3339" w:rsidRPr="008D0F5F">
        <w:t>to create reliable, flexible, and efficient end-to-end solutions in the IT environment.</w:t>
      </w:r>
    </w:p>
    <w:p w:rsidR="007C3339" w:rsidRPr="008D0F5F" w:rsidRDefault="007C3339" w:rsidP="007C3339">
      <w:pPr>
        <w:pStyle w:val="Text"/>
      </w:pPr>
      <w:r>
        <w:t>Y</w:t>
      </w:r>
      <w:r w:rsidRPr="008D0F5F">
        <w:t>ou can carry out the foll</w:t>
      </w:r>
      <w:r>
        <w:t>owing tasks using Orchestrator:</w:t>
      </w:r>
    </w:p>
    <w:p w:rsidR="007C3339" w:rsidRPr="008D0F5F" w:rsidRDefault="00942697" w:rsidP="00942697">
      <w:pPr>
        <w:pStyle w:val="BulletedList1"/>
        <w:numPr>
          <w:ilvl w:val="0"/>
          <w:numId w:val="0"/>
        </w:numPr>
        <w:tabs>
          <w:tab w:val="left" w:pos="360"/>
        </w:tabs>
        <w:ind w:left="360" w:hanging="360"/>
      </w:pPr>
      <w:r w:rsidRPr="008D0F5F">
        <w:rPr>
          <w:rFonts w:ascii="Symbol" w:hAnsi="Symbol"/>
        </w:rPr>
        <w:t></w:t>
      </w:r>
      <w:r w:rsidRPr="008D0F5F">
        <w:rPr>
          <w:rFonts w:ascii="Symbol" w:hAnsi="Symbol"/>
        </w:rPr>
        <w:tab/>
      </w:r>
      <w:r w:rsidR="007C3339" w:rsidRPr="008D0F5F">
        <w:t>Automate processes in your data center, regardless of hardware or platform.</w:t>
      </w:r>
    </w:p>
    <w:p w:rsidR="007C3339" w:rsidRPr="008D0F5F" w:rsidRDefault="00942697" w:rsidP="00942697">
      <w:pPr>
        <w:pStyle w:val="BulletedList1"/>
        <w:numPr>
          <w:ilvl w:val="0"/>
          <w:numId w:val="0"/>
        </w:numPr>
        <w:tabs>
          <w:tab w:val="left" w:pos="360"/>
        </w:tabs>
        <w:ind w:left="360" w:hanging="360"/>
      </w:pPr>
      <w:r w:rsidRPr="008D0F5F">
        <w:rPr>
          <w:rFonts w:ascii="Symbol" w:hAnsi="Symbol"/>
        </w:rPr>
        <w:t></w:t>
      </w:r>
      <w:r w:rsidRPr="008D0F5F">
        <w:rPr>
          <w:rFonts w:ascii="Symbol" w:hAnsi="Symbol"/>
        </w:rPr>
        <w:tab/>
      </w:r>
      <w:r w:rsidR="007C3339" w:rsidRPr="008D0F5F">
        <w:t>Automate your IT operations and standardize best practices to improve operational efficiency.</w:t>
      </w:r>
    </w:p>
    <w:p w:rsidR="007C3339" w:rsidRPr="008D0F5F" w:rsidRDefault="00942697" w:rsidP="00942697">
      <w:pPr>
        <w:pStyle w:val="BulletedList1"/>
        <w:numPr>
          <w:ilvl w:val="0"/>
          <w:numId w:val="0"/>
        </w:numPr>
        <w:tabs>
          <w:tab w:val="left" w:pos="360"/>
        </w:tabs>
        <w:ind w:left="360" w:hanging="360"/>
      </w:pPr>
      <w:r w:rsidRPr="008D0F5F">
        <w:rPr>
          <w:rFonts w:ascii="Symbol" w:hAnsi="Symbol"/>
        </w:rPr>
        <w:t></w:t>
      </w:r>
      <w:r w:rsidRPr="008D0F5F">
        <w:rPr>
          <w:rFonts w:ascii="Symbol" w:hAnsi="Symbol"/>
        </w:rPr>
        <w:tab/>
      </w:r>
      <w:r w:rsidR="007C3339" w:rsidRPr="008D0F5F">
        <w:t>Connect different systems from different vendors without having to know how to use scripting and programming languages.</w:t>
      </w:r>
    </w:p>
    <w:p w:rsidR="007C3339" w:rsidRDefault="007C3339" w:rsidP="007C3339">
      <w:pPr>
        <w:pStyle w:val="Text"/>
      </w:pPr>
      <w:r>
        <w:t xml:space="preserve">An Orchestrator </w:t>
      </w:r>
      <w:r w:rsidRPr="00890113">
        <w:rPr>
          <w:rStyle w:val="Italic"/>
        </w:rPr>
        <w:t>runbook</w:t>
      </w:r>
      <w:r>
        <w:t xml:space="preserve"> is the</w:t>
      </w:r>
      <w:r w:rsidRPr="008D0F5F">
        <w:t xml:space="preserve"> sequence of activities that orchestrate actions on computers and networks</w:t>
      </w:r>
      <w:r>
        <w:t xml:space="preserve">. You can initiate Orchestrator runbooks in MDT using the </w:t>
      </w:r>
      <w:r w:rsidRPr="004F2089">
        <w:rPr>
          <w:rStyle w:val="Bold"/>
        </w:rPr>
        <w:t>Execute Runbook</w:t>
      </w:r>
      <w:r>
        <w:t xml:space="preserve"> task sequence step type.</w:t>
      </w:r>
    </w:p>
    <w:p w:rsidR="007C3339" w:rsidRPr="007C3339" w:rsidRDefault="007C3339" w:rsidP="007C3339">
      <w:pPr>
        <w:pStyle w:val="Text"/>
      </w:pPr>
      <w:r>
        <w:lastRenderedPageBreak/>
        <w:t xml:space="preserve">For more information about running Orchestrator Runbooks in MDT, see the section, </w:t>
      </w:r>
      <w:r w:rsidR="004F2089">
        <w:t>"Running Orchestrator Runbooks"</w:t>
      </w:r>
      <w:r>
        <w:t xml:space="preserve">, in the MDT document </w:t>
      </w:r>
      <w:r w:rsidRPr="004F054C">
        <w:rPr>
          <w:rStyle w:val="Italic"/>
        </w:rPr>
        <w:t>Using the Microsoft Deployment Toolkit</w:t>
      </w:r>
    </w:p>
    <w:p w:rsidR="00BB17CE" w:rsidRDefault="00BB17CE" w:rsidP="00325289">
      <w:pPr>
        <w:pStyle w:val="Heading3"/>
      </w:pPr>
      <w:bookmarkStart w:id="38" w:name="_Toc331699226"/>
      <w:bookmarkStart w:id="39" w:name="_MDTWHATIntewithSecuCompManaTemp"/>
      <w:r>
        <w:t>Integration with Security Compliance Manager Templates</w:t>
      </w:r>
      <w:bookmarkEnd w:id="38"/>
    </w:p>
    <w:bookmarkEnd w:id="39"/>
    <w:p w:rsidR="00843AFC" w:rsidRDefault="00843AFC" w:rsidP="00843AFC">
      <w:pPr>
        <w:pStyle w:val="Text"/>
      </w:pPr>
      <w:r>
        <w:t xml:space="preserve">MDT allows you to apply security and compliance configuration templates </w:t>
      </w:r>
      <w:r w:rsidR="00A95FBF">
        <w:t xml:space="preserve">to the operating system as a part of the deployment process. The security and compliance configuration templates are </w:t>
      </w:r>
      <w:r w:rsidR="008E14D6">
        <w:t xml:space="preserve">exported from the </w:t>
      </w:r>
      <w:r w:rsidR="000F4AF1">
        <w:t>SCM</w:t>
      </w:r>
      <w:r w:rsidR="00A95FBF">
        <w:t xml:space="preserve"> to a Group Policy </w:t>
      </w:r>
      <w:r w:rsidR="00304AF1">
        <w:t>o</w:t>
      </w:r>
      <w:r w:rsidR="00A95FBF">
        <w:t xml:space="preserve">bject (GPO) pack </w:t>
      </w:r>
      <w:r w:rsidR="00304AF1">
        <w:t>that MDT</w:t>
      </w:r>
      <w:r w:rsidR="00A95FBF">
        <w:t xml:space="preserve"> can use.</w:t>
      </w:r>
    </w:p>
    <w:p w:rsidR="00843AFC" w:rsidRDefault="000C7669" w:rsidP="00843AFC">
      <w:pPr>
        <w:pStyle w:val="Text"/>
      </w:pPr>
      <w:r>
        <w:t xml:space="preserve">This feature is provided by including the </w:t>
      </w:r>
      <w:r w:rsidR="00843AFC" w:rsidRPr="00B94B98">
        <w:rPr>
          <w:rStyle w:val="Bold"/>
        </w:rPr>
        <w:t>Apply Local GPO Package</w:t>
      </w:r>
      <w:r w:rsidR="00843AFC">
        <w:t xml:space="preserve"> task sequence step</w:t>
      </w:r>
      <w:r>
        <w:t xml:space="preserve">, which is included in the appropriate </w:t>
      </w:r>
      <w:r w:rsidR="00843AFC">
        <w:t xml:space="preserve">MDT task sequence templates. The </w:t>
      </w:r>
      <w:r w:rsidR="00843AFC" w:rsidRPr="00B94B98">
        <w:rPr>
          <w:rStyle w:val="Bold"/>
        </w:rPr>
        <w:t>Apply Local GPO Package</w:t>
      </w:r>
      <w:r w:rsidR="00843AFC">
        <w:t xml:space="preserve"> task sequence step runs the </w:t>
      </w:r>
      <w:r w:rsidR="00843AFC" w:rsidRPr="006A2391">
        <w:t>ZTIApplyGPOPack.wsf</w:t>
      </w:r>
      <w:r w:rsidR="00843AFC">
        <w:t xml:space="preserve"> script, which is responsible for applying the GPO packs to the target computer.</w:t>
      </w:r>
    </w:p>
    <w:p w:rsidR="000C7669" w:rsidRDefault="000C7669" w:rsidP="00843AFC">
      <w:pPr>
        <w:pStyle w:val="Text"/>
      </w:pPr>
      <w:r>
        <w:t>The appropriate GPO pack is selected based on the operating system being deployed. MDT includes GPO packs for the following operating systems:</w:t>
      </w:r>
    </w:p>
    <w:p w:rsidR="000C7669"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0C7669">
        <w:t>Windows</w:t>
      </w:r>
      <w:r w:rsidR="00304AF1">
        <w:t> </w:t>
      </w:r>
      <w:r w:rsidR="000C7669">
        <w:t xml:space="preserve">7 with </w:t>
      </w:r>
      <w:r w:rsidR="00304AF1">
        <w:t>SP</w:t>
      </w:r>
      <w:r w:rsidR="000C7669">
        <w:t>1</w:t>
      </w:r>
    </w:p>
    <w:p w:rsidR="000C7669"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0C7669">
        <w:t>Windows Server</w:t>
      </w:r>
      <w:r w:rsidR="00304AF1">
        <w:t> </w:t>
      </w:r>
      <w:r w:rsidR="000C7669">
        <w:t>2008</w:t>
      </w:r>
      <w:r w:rsidR="00304AF1">
        <w:t> </w:t>
      </w:r>
      <w:r w:rsidR="000C7669">
        <w:t xml:space="preserve">R2 with </w:t>
      </w:r>
      <w:r w:rsidR="00304AF1">
        <w:t>SP</w:t>
      </w:r>
      <w:r w:rsidR="000C7669">
        <w:t>1</w:t>
      </w:r>
    </w:p>
    <w:p w:rsidR="000C7669"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0C7669">
        <w:t>Windows Server</w:t>
      </w:r>
      <w:r w:rsidR="00304AF1">
        <w:t> </w:t>
      </w:r>
      <w:r w:rsidR="000C7669">
        <w:t xml:space="preserve">2008 with </w:t>
      </w:r>
      <w:r w:rsidR="00304AF1">
        <w:t>SP</w:t>
      </w:r>
      <w:r w:rsidR="000C7669">
        <w:t>2</w:t>
      </w:r>
    </w:p>
    <w:p w:rsidR="000C7669"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0C7669">
        <w:t xml:space="preserve">Windows Vista with </w:t>
      </w:r>
      <w:r w:rsidR="00304AF1">
        <w:t>SP</w:t>
      </w:r>
      <w:r w:rsidR="000C7669">
        <w:t>2</w:t>
      </w:r>
    </w:p>
    <w:p w:rsidR="008C6D08" w:rsidRDefault="008C6D08" w:rsidP="008C6D08">
      <w:pPr>
        <w:pStyle w:val="AlertText"/>
      </w:pPr>
      <w:r w:rsidRPr="007E39D2">
        <w:rPr>
          <w:rStyle w:val="LabelEmbedded"/>
        </w:rPr>
        <w:t>Note</w:t>
      </w:r>
      <w:r w:rsidR="007E39D2" w:rsidRPr="007E39D2">
        <w:rPr>
          <w:rStyle w:val="LabelEmbedded"/>
        </w:rPr>
        <w:t>   </w:t>
      </w:r>
      <w:r>
        <w:t>SCM does not include security and compliance configuration templates for</w:t>
      </w:r>
      <w:r w:rsidR="007E39D2">
        <w:t xml:space="preserve"> the</w:t>
      </w:r>
      <w:r>
        <w:t xml:space="preserve"> </w:t>
      </w:r>
      <w:r w:rsidR="00BA0AF5">
        <w:t>Windows 8</w:t>
      </w:r>
      <w:r w:rsidR="007E39D2">
        <w:t xml:space="preserve"> </w:t>
      </w:r>
      <w:r w:rsidR="006A2391">
        <w:t>or</w:t>
      </w:r>
      <w:r w:rsidR="006564C8">
        <w:t xml:space="preserve"> </w:t>
      </w:r>
      <w:r w:rsidR="00BA0AF5">
        <w:t>Windows Server 2012</w:t>
      </w:r>
      <w:r w:rsidR="006564C8">
        <w:t xml:space="preserve"> </w:t>
      </w:r>
      <w:r w:rsidR="007E39D2">
        <w:t>operating system</w:t>
      </w:r>
      <w:r w:rsidR="006564C8">
        <w:t>s</w:t>
      </w:r>
      <w:r>
        <w:t>.</w:t>
      </w:r>
    </w:p>
    <w:p w:rsidR="000C7669" w:rsidRDefault="000C7669" w:rsidP="00843AFC">
      <w:pPr>
        <w:pStyle w:val="Text"/>
      </w:pPr>
      <w:r>
        <w:t xml:space="preserve">You can create GPO packs that are customized for your organization using the </w:t>
      </w:r>
      <w:r w:rsidR="000F4AF1">
        <w:t>SCM</w:t>
      </w:r>
      <w:r>
        <w:t xml:space="preserve">. You can add new GPO packs to support operating system updates as they become available using the </w:t>
      </w:r>
      <w:r w:rsidR="000F4AF1">
        <w:t>SCM</w:t>
      </w:r>
      <w:r w:rsidR="00304AF1">
        <w:t>, as well</w:t>
      </w:r>
      <w:r>
        <w:t>.</w:t>
      </w:r>
    </w:p>
    <w:p w:rsidR="000C7669" w:rsidRDefault="000C7669" w:rsidP="00843AFC">
      <w:pPr>
        <w:pStyle w:val="Text"/>
      </w:pPr>
      <w:r>
        <w:t xml:space="preserve">For more information about this new feature, see the </w:t>
      </w:r>
      <w:r w:rsidR="00754006">
        <w:t xml:space="preserve">section, </w:t>
      </w:r>
      <w:r w:rsidR="004F2089">
        <w:t>"Applying Group Policy Object Packs"</w:t>
      </w:r>
      <w:r w:rsidR="00754006">
        <w:t>,</w:t>
      </w:r>
      <w:r>
        <w:t xml:space="preserve"> in</w:t>
      </w:r>
      <w:r w:rsidR="00304AF1">
        <w:t xml:space="preserve"> the MDT document</w:t>
      </w:r>
      <w:r>
        <w:t xml:space="preserve"> </w:t>
      </w:r>
      <w:r w:rsidRPr="00574A76">
        <w:rPr>
          <w:rStyle w:val="Italic"/>
        </w:rPr>
        <w:t>Using the Microsoft Deployment Toolkit.</w:t>
      </w:r>
    </w:p>
    <w:p w:rsidR="00BB17CE" w:rsidRDefault="00BB17CE" w:rsidP="00BF38C2">
      <w:pPr>
        <w:pStyle w:val="Heading3"/>
      </w:pPr>
      <w:bookmarkStart w:id="40" w:name="_Run_Windows_PowerShell"/>
      <w:bookmarkStart w:id="41" w:name="_Toc331699227"/>
      <w:bookmarkStart w:id="42" w:name="_MDTWHATRunWindPoweScriinTaskSeq"/>
      <w:bookmarkEnd w:id="40"/>
      <w:r>
        <w:t>Run Windows PowerShell Scripts in Task Sequences</w:t>
      </w:r>
      <w:bookmarkEnd w:id="41"/>
    </w:p>
    <w:bookmarkEnd w:id="42"/>
    <w:p w:rsidR="00D12395" w:rsidRDefault="00D12395" w:rsidP="00D12395">
      <w:pPr>
        <w:pStyle w:val="Text"/>
      </w:pPr>
      <w:r>
        <w:t>MDT supports running Windows PowerShell scripts as a part of the deployment process</w:t>
      </w:r>
      <w:r w:rsidR="00DC28B2">
        <w:t>, including Windows PowerShell version</w:t>
      </w:r>
      <w:r w:rsidR="00AA486A">
        <w:t> </w:t>
      </w:r>
      <w:r w:rsidR="00DC28B2">
        <w:t>3.0</w:t>
      </w:r>
      <w:r w:rsidR="00AA486A">
        <w:t>,</w:t>
      </w:r>
      <w:r w:rsidR="00DC28B2">
        <w:t xml:space="preserve"> which is </w:t>
      </w:r>
      <w:r w:rsidR="00DC28B2" w:rsidRPr="00DC28B2">
        <w:t xml:space="preserve">included in </w:t>
      </w:r>
      <w:r w:rsidR="00BA0AF5">
        <w:t>Windows 8</w:t>
      </w:r>
      <w:r w:rsidR="00DC28B2" w:rsidRPr="00DC28B2">
        <w:t xml:space="preserve">, </w:t>
      </w:r>
      <w:r w:rsidR="001E22EB">
        <w:t>Windows</w:t>
      </w:r>
      <w:r w:rsidR="00DC28B2" w:rsidRPr="00DC28B2">
        <w:t xml:space="preserve"> Server </w:t>
      </w:r>
      <w:r w:rsidR="00AB0DB6">
        <w:t>2012</w:t>
      </w:r>
      <w:r w:rsidR="00DC28B2" w:rsidRPr="00DC28B2">
        <w:t>, and Windows PE 4.0</w:t>
      </w:r>
      <w:r>
        <w:t>. You can develop Windows PowerShell scripts to help automate the deployment process</w:t>
      </w:r>
      <w:r w:rsidR="00304AF1">
        <w:t>,</w:t>
      </w:r>
      <w:r>
        <w:t xml:space="preserve"> and then run those scripts within an MDT task sequence.</w:t>
      </w:r>
    </w:p>
    <w:p w:rsidR="00D12395" w:rsidRDefault="00D12395" w:rsidP="00D12395">
      <w:pPr>
        <w:pStyle w:val="Text"/>
      </w:pPr>
      <w:r>
        <w:t xml:space="preserve">Run the Windows PowerShell scripts using a task sequence step created using the </w:t>
      </w:r>
      <w:r w:rsidRPr="004502D2">
        <w:rPr>
          <w:rStyle w:val="Bold"/>
        </w:rPr>
        <w:t>Run PowerShell Script</w:t>
      </w:r>
      <w:r>
        <w:t xml:space="preserve"> task sequence step type. You can add a task sequence step based on the </w:t>
      </w:r>
      <w:r w:rsidRPr="004502D2">
        <w:rPr>
          <w:rStyle w:val="Bold"/>
        </w:rPr>
        <w:t>Run PowerShell Script</w:t>
      </w:r>
      <w:r>
        <w:t xml:space="preserve"> task sequence step type for task sequences in LTI, ZTI, or UDI.</w:t>
      </w:r>
    </w:p>
    <w:p w:rsidR="00D12395" w:rsidRDefault="00D12395" w:rsidP="00D12395">
      <w:pPr>
        <w:pStyle w:val="Text"/>
      </w:pPr>
      <w:r>
        <w:lastRenderedPageBreak/>
        <w:t xml:space="preserve">For more information about this new feature, see the </w:t>
      </w:r>
      <w:r w:rsidR="00754006">
        <w:t xml:space="preserve">section, </w:t>
      </w:r>
      <w:r w:rsidR="004F2089">
        <w:t>"Running Windows PowerShell Scripts During Deployment"</w:t>
      </w:r>
      <w:r w:rsidR="00754006">
        <w:t>,</w:t>
      </w:r>
      <w:r>
        <w:t xml:space="preserve"> in</w:t>
      </w:r>
      <w:r w:rsidR="00304AF1">
        <w:t xml:space="preserve"> the MDT document</w:t>
      </w:r>
      <w:r>
        <w:t xml:space="preserve"> </w:t>
      </w:r>
      <w:r w:rsidRPr="000C7669">
        <w:rPr>
          <w:rStyle w:val="Italic"/>
        </w:rPr>
        <w:t>Using the Microsoft Deployment Toolkit</w:t>
      </w:r>
      <w:r>
        <w:t>.</w:t>
      </w:r>
    </w:p>
    <w:p w:rsidR="00BB17CE" w:rsidRDefault="00911810" w:rsidP="001970C0">
      <w:pPr>
        <w:pStyle w:val="Heading3"/>
      </w:pPr>
      <w:bookmarkStart w:id="43" w:name="_Enhanced_Partition_Creation"/>
      <w:bookmarkStart w:id="44" w:name="_Toc331699228"/>
      <w:bookmarkStart w:id="45" w:name="_MDTWHATCreaParttoSuppBitLDrivEn"/>
      <w:bookmarkEnd w:id="43"/>
      <w:r>
        <w:t xml:space="preserve">Create </w:t>
      </w:r>
      <w:r w:rsidR="001970C0">
        <w:t>Partition</w:t>
      </w:r>
      <w:r>
        <w:t>s to Support</w:t>
      </w:r>
      <w:r w:rsidRPr="00911810">
        <w:t xml:space="preserve"> </w:t>
      </w:r>
      <w:r>
        <w:t>BitLocker Drive Encryption</w:t>
      </w:r>
      <w:bookmarkEnd w:id="44"/>
    </w:p>
    <w:bookmarkEnd w:id="45"/>
    <w:p w:rsidR="009D2567" w:rsidRDefault="009D2567" w:rsidP="00911810">
      <w:pPr>
        <w:pStyle w:val="Text"/>
      </w:pPr>
      <w:r>
        <w:t xml:space="preserve">The MDT deployment processes automatically create the necessary disk partitions to take full advantage of the features </w:t>
      </w:r>
      <w:r w:rsidR="00304AF1">
        <w:t>that</w:t>
      </w:r>
      <w:r>
        <w:t xml:space="preserve"> the target computer and operating system</w:t>
      </w:r>
      <w:r w:rsidR="00304AF1">
        <w:t xml:space="preserve"> provide</w:t>
      </w:r>
      <w:r>
        <w:t xml:space="preserve">. The partition geometry </w:t>
      </w:r>
      <w:r w:rsidR="00A92840">
        <w:t xml:space="preserve">that MDT </w:t>
      </w:r>
      <w:r>
        <w:t>create</w:t>
      </w:r>
      <w:r w:rsidR="00A92840">
        <w:t>s</w:t>
      </w:r>
      <w:r>
        <w:t xml:space="preserve"> supports</w:t>
      </w:r>
      <w:r w:rsidR="00911810">
        <w:t xml:space="preserve"> r</w:t>
      </w:r>
      <w:r>
        <w:t>ecommended partition configuration to support BitLocker</w:t>
      </w:r>
      <w:r w:rsidR="00A92840">
        <w:t>.</w:t>
      </w:r>
    </w:p>
    <w:p w:rsidR="009D2567" w:rsidRDefault="009D2567" w:rsidP="009D2567">
      <w:pPr>
        <w:pStyle w:val="Text"/>
      </w:pPr>
      <w:bookmarkStart w:id="46" w:name="_Improved_Guidance_for"/>
      <w:bookmarkEnd w:id="46"/>
      <w:r>
        <w:t xml:space="preserve">For more information about this new feature, see the </w:t>
      </w:r>
      <w:r w:rsidR="00754006">
        <w:t xml:space="preserve">section, </w:t>
      </w:r>
      <w:r w:rsidR="004F2089">
        <w:t>"Review the Default Partition Configuration Created by MDT"</w:t>
      </w:r>
      <w:r w:rsidR="00754006">
        <w:t>,</w:t>
      </w:r>
      <w:r w:rsidR="00911810">
        <w:t xml:space="preserve"> </w:t>
      </w:r>
      <w:r>
        <w:t>in</w:t>
      </w:r>
      <w:r w:rsidR="00304AF1">
        <w:t xml:space="preserve"> the MDT document</w:t>
      </w:r>
      <w:r>
        <w:t xml:space="preserve"> </w:t>
      </w:r>
      <w:r w:rsidRPr="004F2089">
        <w:rPr>
          <w:rStyle w:val="Italic"/>
        </w:rPr>
        <w:t>Using the Microsoft Deployment Toolkit</w:t>
      </w:r>
      <w:r w:rsidR="00652C66">
        <w:t>.</w:t>
      </w:r>
    </w:p>
    <w:p w:rsidR="008F2B59" w:rsidRDefault="00D74E8A" w:rsidP="008F2B59">
      <w:pPr>
        <w:pStyle w:val="Heading3"/>
      </w:pPr>
      <w:bookmarkStart w:id="47" w:name="_Automate_Configuration_of"/>
      <w:bookmarkStart w:id="48" w:name="_Automated_Participation_in"/>
      <w:bookmarkStart w:id="49" w:name="_Toc331699229"/>
      <w:bookmarkStart w:id="50" w:name="_MDTWHATAutoPartinCEIPandWER"/>
      <w:bookmarkEnd w:id="47"/>
      <w:bookmarkEnd w:id="48"/>
      <w:r>
        <w:t>Automated</w:t>
      </w:r>
      <w:r w:rsidR="008F2B59">
        <w:t xml:space="preserve"> Participation in CEIP and WER</w:t>
      </w:r>
      <w:bookmarkEnd w:id="49"/>
    </w:p>
    <w:bookmarkEnd w:id="50"/>
    <w:p w:rsidR="00B754C8" w:rsidRDefault="0082249C" w:rsidP="008F2B59">
      <w:pPr>
        <w:pStyle w:val="Text"/>
      </w:pPr>
      <w:r>
        <w:t xml:space="preserve">MDT includes a new task sequence step that automates the configuration of participation in </w:t>
      </w:r>
      <w:hyperlink r:id="rId36" w:anchor="section_9" w:history="1">
        <w:r w:rsidRPr="0082249C">
          <w:rPr>
            <w:rStyle w:val="Hyperlink"/>
          </w:rPr>
          <w:t>Windows Customer Experience Improvement Program</w:t>
        </w:r>
      </w:hyperlink>
      <w:r>
        <w:t xml:space="preserve"> and </w:t>
      </w:r>
      <w:hyperlink r:id="rId37" w:history="1">
        <w:r w:rsidR="0086784D">
          <w:rPr>
            <w:rStyle w:val="Hyperlink"/>
          </w:rPr>
          <w:t>Windows Error Reporting: Getting Started</w:t>
        </w:r>
      </w:hyperlink>
      <w:r>
        <w:t xml:space="preserve">. The </w:t>
      </w:r>
      <w:r w:rsidRPr="0082249C">
        <w:rPr>
          <w:rStyle w:val="Bold"/>
        </w:rPr>
        <w:t>Opt In to CEIP and WER</w:t>
      </w:r>
      <w:r>
        <w:t xml:space="preserve"> task sequence step is used to automate </w:t>
      </w:r>
      <w:r w:rsidR="00304AF1">
        <w:t>this</w:t>
      </w:r>
      <w:r>
        <w:t xml:space="preserve"> participation.</w:t>
      </w:r>
    </w:p>
    <w:p w:rsidR="00560084" w:rsidRDefault="00B754C8" w:rsidP="00B754C8">
      <w:pPr>
        <w:pStyle w:val="AlertText"/>
      </w:pPr>
      <w:r w:rsidRPr="00B754C8">
        <w:rPr>
          <w:rStyle w:val="Bold"/>
        </w:rPr>
        <w:t>Note</w:t>
      </w:r>
      <w:r w:rsidR="00EB5F2B">
        <w:rPr>
          <w:rStyle w:val="Bold"/>
        </w:rPr>
        <w:t>   </w:t>
      </w:r>
      <w:r w:rsidR="00EB5F2B">
        <w:t>Although you can use</w:t>
      </w:r>
      <w:r w:rsidR="00560084" w:rsidRPr="00560084">
        <w:t xml:space="preserve"> MDT task sequences to enable CEIP and WER for Windows operating systems (only when the corresponding task sequence step is enabled), this is separate from the CEIP information gathered when you opt in to the MDT CEIP program. For more information about what information is sent by MDT when CEIP is enabled, see </w:t>
      </w:r>
      <w:hyperlink r:id="rId38" w:history="1">
        <w:r w:rsidR="00560084" w:rsidRPr="001B78D5">
          <w:rPr>
            <w:rStyle w:val="Hyperlink"/>
          </w:rPr>
          <w:t>http://go.microsoft.com/fwlink/?LinkID=255311</w:t>
        </w:r>
      </w:hyperlink>
      <w:r w:rsidR="00560084" w:rsidRPr="00560084">
        <w:t>.</w:t>
      </w:r>
    </w:p>
    <w:p w:rsidR="0082249C" w:rsidRDefault="0082249C" w:rsidP="008F2B59">
      <w:pPr>
        <w:pStyle w:val="Text"/>
      </w:pPr>
      <w:r>
        <w:t xml:space="preserve">The </w:t>
      </w:r>
      <w:r w:rsidRPr="0082249C">
        <w:rPr>
          <w:rStyle w:val="Bold"/>
        </w:rPr>
        <w:t>Opt In to CEIP and WER</w:t>
      </w:r>
      <w:r>
        <w:t xml:space="preserve"> task sequence step is included in the following MDT task sequence templates but is disabled by default:</w:t>
      </w:r>
    </w:p>
    <w:p w:rsidR="0082249C"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82249C" w:rsidRPr="00846041">
        <w:rPr>
          <w:rStyle w:val="Bold"/>
        </w:rPr>
        <w:t>Standard Client Task Sequence</w:t>
      </w:r>
      <w:r w:rsidR="0082249C">
        <w:t xml:space="preserve"> in LTI, ZTI with Configuration Manager</w:t>
      </w:r>
      <w:r w:rsidR="00304AF1">
        <w:t> </w:t>
      </w:r>
      <w:r w:rsidR="0082249C">
        <w:t>2012, and ZTI with Configuration Manager</w:t>
      </w:r>
      <w:r w:rsidR="00304AF1">
        <w:t> </w:t>
      </w:r>
      <w:r w:rsidR="0082249C">
        <w:t>2007</w:t>
      </w:r>
      <w:r w:rsidR="00304AF1">
        <w:t> </w:t>
      </w:r>
      <w:r w:rsidR="0082249C">
        <w:t>R3</w:t>
      </w:r>
    </w:p>
    <w:p w:rsidR="0082249C"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82249C" w:rsidRPr="00846041">
        <w:rPr>
          <w:rStyle w:val="Bold"/>
        </w:rPr>
        <w:t>Standard Server Task Sequence</w:t>
      </w:r>
      <w:r w:rsidR="0082249C" w:rsidRPr="00846041">
        <w:t xml:space="preserve"> </w:t>
      </w:r>
      <w:r w:rsidR="0082249C">
        <w:t>in LTI, ZTI with Configuration Manager</w:t>
      </w:r>
      <w:r w:rsidR="00304AF1">
        <w:t> </w:t>
      </w:r>
      <w:r w:rsidR="0082249C">
        <w:t>2012, and ZTI with Configuration Manager</w:t>
      </w:r>
      <w:r w:rsidR="00304AF1">
        <w:t> </w:t>
      </w:r>
      <w:r w:rsidR="0082249C">
        <w:t>2007</w:t>
      </w:r>
      <w:r w:rsidR="00304AF1">
        <w:t> </w:t>
      </w:r>
      <w:r w:rsidR="0082249C">
        <w:t>R3</w:t>
      </w:r>
    </w:p>
    <w:p w:rsidR="0082249C"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82249C" w:rsidRPr="00A43BA6">
        <w:rPr>
          <w:rStyle w:val="Bold"/>
        </w:rPr>
        <w:t>Deploy to VHD Client Task Sequence</w:t>
      </w:r>
      <w:r w:rsidR="00304AF1">
        <w:t xml:space="preserve"> in LTI</w:t>
      </w:r>
    </w:p>
    <w:p w:rsidR="0082249C"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82249C" w:rsidRPr="00A43BA6">
        <w:rPr>
          <w:rStyle w:val="Bold"/>
        </w:rPr>
        <w:t>Deploy to VHD Server Task Sequence</w:t>
      </w:r>
      <w:r w:rsidR="0082249C">
        <w:t xml:space="preserve"> in LTI</w:t>
      </w:r>
    </w:p>
    <w:p w:rsidR="0082249C"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82249C" w:rsidRPr="0082249C">
        <w:rPr>
          <w:rStyle w:val="Bold"/>
        </w:rPr>
        <w:t>User</w:t>
      </w:r>
      <w:r w:rsidR="0086784D">
        <w:rPr>
          <w:rStyle w:val="Bold"/>
        </w:rPr>
        <w:t>-</w:t>
      </w:r>
      <w:r w:rsidR="0082249C" w:rsidRPr="0082249C">
        <w:rPr>
          <w:rStyle w:val="Bold"/>
        </w:rPr>
        <w:t>Driven Installation Task Sequence</w:t>
      </w:r>
      <w:r w:rsidR="0082249C">
        <w:t xml:space="preserve"> in UDI</w:t>
      </w:r>
    </w:p>
    <w:p w:rsidR="0082249C" w:rsidRDefault="0082249C" w:rsidP="008F2B59">
      <w:pPr>
        <w:pStyle w:val="Text"/>
      </w:pPr>
      <w:r>
        <w:t>For more information, see the</w:t>
      </w:r>
      <w:r w:rsidR="00304AF1">
        <w:t xml:space="preserve"> section</w:t>
      </w:r>
      <w:r w:rsidR="00995DCE">
        <w:t>,</w:t>
      </w:r>
      <w:r w:rsidR="00D74E8A">
        <w:t xml:space="preserve"> </w:t>
      </w:r>
      <w:r w:rsidR="004F2089">
        <w:t>"Enabling Participation in CEIP and WER"</w:t>
      </w:r>
      <w:r w:rsidR="00995DCE">
        <w:t>,</w:t>
      </w:r>
      <w:r>
        <w:t xml:space="preserve"> in </w:t>
      </w:r>
      <w:r w:rsidR="00304AF1">
        <w:t xml:space="preserve">the MDT document </w:t>
      </w:r>
      <w:r w:rsidRPr="009E6D6A">
        <w:rPr>
          <w:rStyle w:val="Italic"/>
        </w:rPr>
        <w:t>Using the Microsoft Deployment Toolkit.</w:t>
      </w:r>
    </w:p>
    <w:p w:rsidR="008F2B59" w:rsidRDefault="008F2B59" w:rsidP="008F2B59">
      <w:pPr>
        <w:pStyle w:val="Heading3"/>
      </w:pPr>
      <w:bookmarkStart w:id="51" w:name="_Improved_Guidance_for_1"/>
      <w:bookmarkStart w:id="52" w:name="_Toc331699230"/>
      <w:bookmarkStart w:id="53" w:name="_MDTWHATImprGuidforUsinSQLServ20"/>
      <w:bookmarkEnd w:id="51"/>
      <w:r>
        <w:t>Improved Guidance for Using SQL</w:t>
      </w:r>
      <w:r w:rsidR="00304AF1">
        <w:t> </w:t>
      </w:r>
      <w:r>
        <w:t>Server</w:t>
      </w:r>
      <w:r w:rsidR="00304AF1">
        <w:t> </w:t>
      </w:r>
      <w:r>
        <w:t>2008</w:t>
      </w:r>
      <w:r w:rsidR="00304AF1">
        <w:t> </w:t>
      </w:r>
      <w:r>
        <w:t>R2 with SP1</w:t>
      </w:r>
      <w:bookmarkEnd w:id="52"/>
    </w:p>
    <w:bookmarkEnd w:id="53"/>
    <w:p w:rsidR="008F2B59" w:rsidRDefault="008F2B59" w:rsidP="008F2B59">
      <w:pPr>
        <w:pStyle w:val="Text"/>
      </w:pPr>
      <w:r>
        <w:t>The Microsoft Deployment Toolkit Documentation Library has been updated to provide guidance for using SQL</w:t>
      </w:r>
      <w:r w:rsidR="00304AF1">
        <w:t> </w:t>
      </w:r>
      <w:r>
        <w:t>Server</w:t>
      </w:r>
      <w:r w:rsidR="00304AF1">
        <w:t> </w:t>
      </w:r>
      <w:r>
        <w:t>2008</w:t>
      </w:r>
      <w:r w:rsidR="00304AF1">
        <w:t> </w:t>
      </w:r>
      <w:r>
        <w:t>R2 with SP1 for any database needs within MDT, including:</w:t>
      </w:r>
    </w:p>
    <w:p w:rsidR="00E32068"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304AF1">
        <w:t xml:space="preserve">The </w:t>
      </w:r>
      <w:r w:rsidR="00E32068">
        <w:t>Configuration Manager</w:t>
      </w:r>
      <w:r w:rsidR="00304AF1">
        <w:t> </w:t>
      </w:r>
      <w:r w:rsidR="00E32068">
        <w:t>2012</w:t>
      </w:r>
      <w:r w:rsidR="00304AF1">
        <w:t xml:space="preserve"> site database</w:t>
      </w:r>
    </w:p>
    <w:p w:rsidR="00E32068"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304AF1">
        <w:t>The</w:t>
      </w:r>
      <w:r w:rsidR="00E32068">
        <w:t xml:space="preserve"> Configuration Manager</w:t>
      </w:r>
      <w:r w:rsidR="00304AF1">
        <w:t> </w:t>
      </w:r>
      <w:r w:rsidR="00E32068">
        <w:t>2007</w:t>
      </w:r>
      <w:r w:rsidR="00304AF1">
        <w:t> </w:t>
      </w:r>
      <w:r w:rsidR="00E32068">
        <w:t>R3</w:t>
      </w:r>
      <w:r w:rsidR="00304AF1">
        <w:t xml:space="preserve"> site database</w:t>
      </w:r>
    </w:p>
    <w:p w:rsidR="00630826" w:rsidRDefault="00942697" w:rsidP="00942697">
      <w:pPr>
        <w:pStyle w:val="BulletedList1"/>
        <w:numPr>
          <w:ilvl w:val="0"/>
          <w:numId w:val="0"/>
        </w:numPr>
        <w:tabs>
          <w:tab w:val="left" w:pos="360"/>
        </w:tabs>
        <w:ind w:left="360" w:hanging="360"/>
      </w:pPr>
      <w:r>
        <w:rPr>
          <w:rFonts w:ascii="Symbol" w:hAnsi="Symbol"/>
        </w:rPr>
        <w:lastRenderedPageBreak/>
        <w:t></w:t>
      </w:r>
      <w:r>
        <w:rPr>
          <w:rFonts w:ascii="Symbol" w:hAnsi="Symbol"/>
        </w:rPr>
        <w:tab/>
      </w:r>
      <w:r w:rsidR="00304AF1">
        <w:t>The MDT database (</w:t>
      </w:r>
      <w:r w:rsidR="00E32068">
        <w:t>MDT</w:t>
      </w:r>
      <w:r w:rsidR="00304AF1">
        <w:t> </w:t>
      </w:r>
      <w:r w:rsidR="00E32068">
        <w:t>DB</w:t>
      </w:r>
      <w:r w:rsidR="00304AF1">
        <w:t>)</w:t>
      </w:r>
      <w:r w:rsidR="00E32068">
        <w:t>, which is used to store MDT configuration settings</w:t>
      </w:r>
    </w:p>
    <w:p w:rsidR="00A648AA" w:rsidRPr="00A648AA" w:rsidRDefault="00A648AA" w:rsidP="00A648AA">
      <w:pPr>
        <w:pStyle w:val="Heading3"/>
      </w:pPr>
      <w:bookmarkStart w:id="54" w:name="_Toc331699231"/>
      <w:bookmarkStart w:id="55" w:name="_MDTWHATMonitheMDTDeplProc"/>
      <w:r w:rsidRPr="00DC740D">
        <w:t xml:space="preserve">Monitor </w:t>
      </w:r>
      <w:r w:rsidR="00EB5F2B" w:rsidRPr="00DC740D">
        <w:t>the</w:t>
      </w:r>
      <w:r w:rsidRPr="00DC740D">
        <w:t xml:space="preserve"> MDT Deployment </w:t>
      </w:r>
      <w:r w:rsidR="00EB5F2B" w:rsidRPr="00DC740D">
        <w:t>P</w:t>
      </w:r>
      <w:r w:rsidRPr="00DC740D">
        <w:t>rocess</w:t>
      </w:r>
      <w:bookmarkEnd w:id="54"/>
    </w:p>
    <w:bookmarkEnd w:id="55"/>
    <w:p w:rsidR="00A648AA" w:rsidRPr="00B44033" w:rsidRDefault="00A648AA" w:rsidP="00A648AA">
      <w:pPr>
        <w:pStyle w:val="Text"/>
      </w:pPr>
      <w:r w:rsidRPr="00E042A1">
        <w:t xml:space="preserve">MDT includes </w:t>
      </w:r>
      <w:r w:rsidR="00EB5F2B">
        <w:t>a</w:t>
      </w:r>
      <w:r w:rsidRPr="00E042A1">
        <w:t xml:space="preserve"> new monitoring feature that allows you to perform centralized monitoring of </w:t>
      </w:r>
      <w:r w:rsidR="009D58DB">
        <w:t>all MDT</w:t>
      </w:r>
      <w:r w:rsidR="009D58DB" w:rsidRPr="00E042A1">
        <w:t xml:space="preserve"> </w:t>
      </w:r>
      <w:r w:rsidRPr="00E042A1">
        <w:t>deployments</w:t>
      </w:r>
      <w:r w:rsidR="009D58DB">
        <w:t>, including LTI, ZTI, and UDI deployments. You can monitor MDT deployments</w:t>
      </w:r>
      <w:r w:rsidRPr="00E042A1">
        <w:t xml:space="preserve"> in the Monitoring node in the Deployment Workbench</w:t>
      </w:r>
      <w:r w:rsidR="009D58DB">
        <w:t xml:space="preserve"> or using the </w:t>
      </w:r>
      <w:r w:rsidR="009D58DB" w:rsidRPr="004F2089">
        <w:rPr>
          <w:rStyle w:val="Bold"/>
        </w:rPr>
        <w:t>Get-MDTMonitorData</w:t>
      </w:r>
      <w:r w:rsidR="009D58DB" w:rsidRPr="003B5C1F">
        <w:t xml:space="preserve"> </w:t>
      </w:r>
      <w:r w:rsidR="009D58DB">
        <w:t>cmdlet</w:t>
      </w:r>
      <w:r w:rsidRPr="00E042A1">
        <w:t xml:space="preserve">. The </w:t>
      </w:r>
      <w:r w:rsidR="009D58DB">
        <w:t>MDT</w:t>
      </w:r>
      <w:r w:rsidR="009D58DB" w:rsidRPr="00E042A1">
        <w:t xml:space="preserve"> </w:t>
      </w:r>
      <w:r w:rsidRPr="00E042A1">
        <w:t>deployment progress is displayed as a percentage of completion based on the completion of the steps in the task sequence.</w:t>
      </w:r>
    </w:p>
    <w:p w:rsidR="00A648AA" w:rsidRPr="00BB17CE" w:rsidRDefault="00A648AA" w:rsidP="00A648AA">
      <w:pPr>
        <w:pStyle w:val="Text"/>
      </w:pPr>
      <w:r>
        <w:t xml:space="preserve">For more information about the new Monitoring feature for </w:t>
      </w:r>
      <w:r w:rsidR="009D58DB">
        <w:t>MDT</w:t>
      </w:r>
      <w:r>
        <w:t xml:space="preserve">, see the section, </w:t>
      </w:r>
      <w:r w:rsidR="004F2089">
        <w:t>"Monitoring MDT Deployments"</w:t>
      </w:r>
      <w:r>
        <w:t xml:space="preserve">, in the MDT document </w:t>
      </w:r>
      <w:r w:rsidRPr="000C7669">
        <w:rPr>
          <w:rStyle w:val="Italic"/>
        </w:rPr>
        <w:t>Using the Microsoft Deployment Toolkit</w:t>
      </w:r>
      <w:r>
        <w:rPr>
          <w:rStyle w:val="Italic"/>
        </w:rPr>
        <w:t>.</w:t>
      </w:r>
    </w:p>
    <w:p w:rsidR="000D0ECC" w:rsidRDefault="000D0ECC" w:rsidP="000D0ECC">
      <w:pPr>
        <w:pStyle w:val="Heading3"/>
      </w:pPr>
      <w:bookmarkStart w:id="56" w:name="_Improvements_for_LTI"/>
      <w:bookmarkStart w:id="57" w:name="_Toc331699232"/>
      <w:bookmarkStart w:id="58" w:name="_MDTWHATSuppforMicrOffiProfPlus2"/>
      <w:bookmarkEnd w:id="56"/>
      <w:r w:rsidRPr="000D0ECC">
        <w:t>Support for Microsoft Office Professional Plus 2013</w:t>
      </w:r>
      <w:r>
        <w:t xml:space="preserve"> Customer Preview</w:t>
      </w:r>
      <w:bookmarkEnd w:id="57"/>
    </w:p>
    <w:bookmarkEnd w:id="58"/>
    <w:p w:rsidR="000D0ECC" w:rsidRPr="000D0ECC" w:rsidRDefault="000D0ECC" w:rsidP="000D0ECC">
      <w:pPr>
        <w:pStyle w:val="Text"/>
      </w:pPr>
      <w:r>
        <w:t>MDT supports the MSI-based deployment of Microsoft Office Professional Plus</w:t>
      </w:r>
      <w:r w:rsidR="00093FAE">
        <w:t xml:space="preserve"> 2014 Customer Preview. You can use </w:t>
      </w:r>
      <w:r>
        <w:t>MDT to customize the deployment of Microsoft Office Professional Plus</w:t>
      </w:r>
      <w:r w:rsidR="00093FAE">
        <w:t> 2013</w:t>
      </w:r>
      <w:r>
        <w:t xml:space="preserve"> Customer Preview as a part of the MDT deployment process. MDT does not support </w:t>
      </w:r>
      <w:r w:rsidRPr="000D0ECC">
        <w:t>Click-to-Run installa</w:t>
      </w:r>
      <w:r>
        <w:t xml:space="preserve">tion used by </w:t>
      </w:r>
      <w:hyperlink r:id="rId39" w:history="1">
        <w:r w:rsidRPr="000D0ECC">
          <w:rPr>
            <w:rStyle w:val="Hyperlink"/>
          </w:rPr>
          <w:t>Office</w:t>
        </w:r>
        <w:r w:rsidR="00093FAE">
          <w:rPr>
            <w:rStyle w:val="Hyperlink"/>
          </w:rPr>
          <w:t> </w:t>
        </w:r>
        <w:r w:rsidRPr="000D0ECC">
          <w:rPr>
            <w:rStyle w:val="Hyperlink"/>
          </w:rPr>
          <w:t>365 ProPlus</w:t>
        </w:r>
      </w:hyperlink>
      <w:r w:rsidR="00093FAE">
        <w:t>.</w:t>
      </w:r>
    </w:p>
    <w:p w:rsidR="00151A4E" w:rsidRDefault="00325289" w:rsidP="003D6AE9">
      <w:pPr>
        <w:pStyle w:val="Heading2"/>
      </w:pPr>
      <w:bookmarkStart w:id="59" w:name="_Toc331699233"/>
      <w:bookmarkStart w:id="60" w:name="_MDTWHATImprforLTIDepl"/>
      <w:r>
        <w:t>Improvements</w:t>
      </w:r>
      <w:r w:rsidR="00151A4E">
        <w:t xml:space="preserve"> for LTI Deployments</w:t>
      </w:r>
      <w:bookmarkEnd w:id="59"/>
    </w:p>
    <w:bookmarkEnd w:id="60"/>
    <w:p w:rsidR="00BF4C6C" w:rsidRDefault="00BF4C6C" w:rsidP="00BF4C6C">
      <w:pPr>
        <w:pStyle w:val="Text"/>
      </w:pPr>
      <w:r>
        <w:t>MDT includes the following improvements for LTI deployments:</w:t>
      </w:r>
    </w:p>
    <w:p w:rsidR="009F259A" w:rsidRPr="00D607C7" w:rsidRDefault="00942697" w:rsidP="00942697">
      <w:pPr>
        <w:pStyle w:val="BulletedList1"/>
        <w:numPr>
          <w:ilvl w:val="0"/>
          <w:numId w:val="0"/>
        </w:numPr>
        <w:tabs>
          <w:tab w:val="left" w:pos="360"/>
        </w:tabs>
        <w:ind w:left="360" w:hanging="360"/>
      </w:pPr>
      <w:r w:rsidRPr="00D607C7">
        <w:rPr>
          <w:rFonts w:ascii="Symbol" w:hAnsi="Symbol"/>
        </w:rPr>
        <w:t></w:t>
      </w:r>
      <w:r w:rsidRPr="00D607C7">
        <w:rPr>
          <w:rFonts w:ascii="Symbol" w:hAnsi="Symbol"/>
        </w:rPr>
        <w:tab/>
      </w:r>
      <w:r w:rsidR="009F259A" w:rsidRPr="00AD6E0C">
        <w:rPr>
          <w:rStyle w:val="Bold"/>
        </w:rPr>
        <w:t>Support for Windows</w:t>
      </w:r>
      <w:r w:rsidR="00093FAE">
        <w:rPr>
          <w:rStyle w:val="Bold"/>
        </w:rPr>
        <w:t> </w:t>
      </w:r>
      <w:r w:rsidR="00197EF1">
        <w:rPr>
          <w:rStyle w:val="Bold"/>
        </w:rPr>
        <w:t xml:space="preserve">8 </w:t>
      </w:r>
      <w:r w:rsidR="009F259A" w:rsidRPr="00AD6E0C">
        <w:rPr>
          <w:rStyle w:val="Bold"/>
        </w:rPr>
        <w:t>app</w:t>
      </w:r>
      <w:r w:rsidR="00197EF1">
        <w:rPr>
          <w:rStyle w:val="Bold"/>
        </w:rPr>
        <w:t>lication</w:t>
      </w:r>
      <w:r w:rsidR="009F259A" w:rsidRPr="00AD6E0C">
        <w:rPr>
          <w:rStyle w:val="Bold"/>
        </w:rPr>
        <w:t xml:space="preserve"> package deployment</w:t>
      </w:r>
      <w:r w:rsidR="005F769F">
        <w:rPr>
          <w:rStyle w:val="Bold"/>
        </w:rPr>
        <w:t>.</w:t>
      </w:r>
      <w:r w:rsidR="009F259A">
        <w:rPr>
          <w:rStyle w:val="Bold"/>
          <w:b w:val="0"/>
        </w:rPr>
        <w:t xml:space="preserve"> </w:t>
      </w:r>
      <w:r w:rsidR="009F259A">
        <w:t>LTI</w:t>
      </w:r>
      <w:r w:rsidR="009F259A" w:rsidRPr="00AD6E0C">
        <w:t xml:space="preserve"> supports the deployment of applications based on the new Windows app</w:t>
      </w:r>
      <w:r w:rsidR="00197EF1">
        <w:t>lication</w:t>
      </w:r>
      <w:r w:rsidR="009F259A" w:rsidRPr="00AD6E0C">
        <w:t xml:space="preserve"> package standard</w:t>
      </w:r>
      <w:r w:rsidR="00197EF1">
        <w:t>, which is used in Windows</w:t>
      </w:r>
      <w:r w:rsidR="00093FAE">
        <w:t> </w:t>
      </w:r>
      <w:r w:rsidR="00197EF1">
        <w:t>8</w:t>
      </w:r>
      <w:r w:rsidR="009F259A" w:rsidRPr="00AD6E0C">
        <w:t>. The Windows app</w:t>
      </w:r>
      <w:r w:rsidR="00197EF1">
        <w:t>lication</w:t>
      </w:r>
      <w:r w:rsidR="009F259A" w:rsidRPr="00AD6E0C">
        <w:t xml:space="preserve"> package standard is based on the Open Packing Conventions (OPC) standard. OPC defines a structured means to store data and resources for the app</w:t>
      </w:r>
      <w:r w:rsidR="00093FAE">
        <w:t>lication</w:t>
      </w:r>
      <w:r w:rsidR="009F259A" w:rsidRPr="00AD6E0C">
        <w:t xml:space="preserve"> using a standard ZIP file. </w:t>
      </w:r>
      <w:r w:rsidR="00BA0AF5">
        <w:t>Windows 8</w:t>
      </w:r>
      <w:r w:rsidR="005F769F">
        <w:t xml:space="preserve"> </w:t>
      </w:r>
      <w:r w:rsidR="009F259A" w:rsidRPr="00AD6E0C">
        <w:t>and the Windows Store use the Windows app</w:t>
      </w:r>
      <w:r w:rsidR="00197EF1">
        <w:t>lication</w:t>
      </w:r>
      <w:r w:rsidR="009F259A" w:rsidRPr="00AD6E0C">
        <w:t xml:space="preserve"> packaging standard for applications.</w:t>
      </w:r>
    </w:p>
    <w:p w:rsidR="009F259A" w:rsidRPr="00682E39" w:rsidRDefault="009F259A" w:rsidP="009F259A">
      <w:pPr>
        <w:pStyle w:val="TextinList1"/>
      </w:pPr>
      <w:r w:rsidRPr="00682E39">
        <w:t>You can import Windows</w:t>
      </w:r>
      <w:r w:rsidR="00093FAE">
        <w:t> </w:t>
      </w:r>
      <w:r w:rsidR="00197EF1" w:rsidRPr="00682E39">
        <w:t xml:space="preserve">8 </w:t>
      </w:r>
      <w:r w:rsidRPr="00682E39">
        <w:t>app</w:t>
      </w:r>
      <w:r w:rsidR="00197EF1" w:rsidRPr="00682E39">
        <w:t>lication</w:t>
      </w:r>
      <w:r w:rsidRPr="00682E39">
        <w:t xml:space="preserve"> packages using the Deployment Workbench. Then</w:t>
      </w:r>
      <w:r w:rsidR="005F769F" w:rsidRPr="00682E39">
        <w:t>,</w:t>
      </w:r>
      <w:r w:rsidRPr="00682E39">
        <w:t xml:space="preserve"> you can select the Windows</w:t>
      </w:r>
      <w:r w:rsidR="00093FAE">
        <w:t> </w:t>
      </w:r>
      <w:r w:rsidR="00197EF1" w:rsidRPr="00682E39">
        <w:t xml:space="preserve">8 </w:t>
      </w:r>
      <w:r w:rsidRPr="00682E39">
        <w:t>app</w:t>
      </w:r>
      <w:r w:rsidR="00197EF1" w:rsidRPr="00682E39">
        <w:t>lication</w:t>
      </w:r>
      <w:r w:rsidRPr="00682E39">
        <w:t xml:space="preserve"> packages for deployment using the Deployment Wizard.</w:t>
      </w:r>
    </w:p>
    <w:p w:rsidR="00197EF1" w:rsidRPr="00197EF1" w:rsidRDefault="00197EF1" w:rsidP="009F259A">
      <w:pPr>
        <w:pStyle w:val="TextinList1"/>
      </w:pPr>
      <w:r w:rsidRPr="00197EF1">
        <w:t>For more information</w:t>
      </w:r>
      <w:r>
        <w:t xml:space="preserve"> on how to deploy Windows</w:t>
      </w:r>
      <w:r w:rsidR="00093FAE">
        <w:t> </w:t>
      </w:r>
      <w:r>
        <w:t>8 application packages using LTI, see the section</w:t>
      </w:r>
      <w:r w:rsidR="00093FAE">
        <w:t>,</w:t>
      </w:r>
      <w:r>
        <w:t xml:space="preserve"> </w:t>
      </w:r>
      <w:r w:rsidR="004F2089">
        <w:t>"Deploying Windows 8 Applications Using LTI"</w:t>
      </w:r>
      <w:r w:rsidR="00093FAE">
        <w:t xml:space="preserve">, </w:t>
      </w:r>
      <w:r>
        <w:t xml:space="preserve">in the MDT document </w:t>
      </w:r>
      <w:r w:rsidRPr="00197EF1">
        <w:rPr>
          <w:rStyle w:val="Italic"/>
        </w:rPr>
        <w:t>Microsoft Deployment Toolkit Samples Guide</w:t>
      </w:r>
      <w:r>
        <w:t>.</w:t>
      </w:r>
    </w:p>
    <w:p w:rsidR="00BF4C6C"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BF4C6C">
        <w:rPr>
          <w:rStyle w:val="Bold"/>
        </w:rPr>
        <w:t>Deployment of Windows</w:t>
      </w:r>
      <w:r w:rsidR="00304AF1">
        <w:rPr>
          <w:rStyle w:val="Bold"/>
        </w:rPr>
        <w:t> </w:t>
      </w:r>
      <w:r w:rsidR="00BF4C6C">
        <w:rPr>
          <w:rStyle w:val="Bold"/>
        </w:rPr>
        <w:t>RE</w:t>
      </w:r>
      <w:r w:rsidR="00EC45D2" w:rsidRPr="00EC45D2">
        <w:rPr>
          <w:rStyle w:val="Bold"/>
        </w:rPr>
        <w:t>.</w:t>
      </w:r>
      <w:r w:rsidR="00FB1273">
        <w:t xml:space="preserve"> </w:t>
      </w:r>
      <w:r w:rsidR="00BF4C6C" w:rsidRPr="00BF4C6C">
        <w:t>Windows</w:t>
      </w:r>
      <w:r w:rsidR="00304AF1">
        <w:t> </w:t>
      </w:r>
      <w:r w:rsidR="00BF4C6C" w:rsidRPr="00BF4C6C">
        <w:t xml:space="preserve">RE helps users troubleshoot and recover from </w:t>
      </w:r>
      <w:r w:rsidR="00C64D4C">
        <w:t>startup</w:t>
      </w:r>
      <w:r w:rsidR="00BF4C6C" w:rsidRPr="00BF4C6C">
        <w:t xml:space="preserve">-related problems on their computers. </w:t>
      </w:r>
      <w:r w:rsidR="00BF4C6C">
        <w:t xml:space="preserve">The </w:t>
      </w:r>
      <w:r w:rsidR="00BF4C6C" w:rsidRPr="00BF4C6C">
        <w:t xml:space="preserve">Deployment Workbench </w:t>
      </w:r>
      <w:r w:rsidR="00BF4C6C">
        <w:t>can automatically generate</w:t>
      </w:r>
      <w:r w:rsidR="00BF4C6C" w:rsidRPr="00BF4C6C">
        <w:t xml:space="preserve"> .iso and .wim files that contain Windows</w:t>
      </w:r>
      <w:r w:rsidR="00C64D4C">
        <w:t> </w:t>
      </w:r>
      <w:r w:rsidR="00BF4C6C" w:rsidRPr="00BF4C6C">
        <w:t>RE support</w:t>
      </w:r>
      <w:r w:rsidR="00C64D4C">
        <w:t>,</w:t>
      </w:r>
      <w:r w:rsidR="00BF4C6C">
        <w:t xml:space="preserve"> allow</w:t>
      </w:r>
      <w:r w:rsidR="00C64D4C">
        <w:t>ing</w:t>
      </w:r>
      <w:r w:rsidR="00BF4C6C">
        <w:t xml:space="preserve"> you to deploy Windows</w:t>
      </w:r>
      <w:r w:rsidR="00C64D4C">
        <w:t> </w:t>
      </w:r>
      <w:r w:rsidR="00BF4C6C">
        <w:t>RE to target computers using LTI</w:t>
      </w:r>
      <w:r w:rsidR="00C64D4C">
        <w:t>.</w:t>
      </w:r>
    </w:p>
    <w:p w:rsidR="00BF4C6C" w:rsidRDefault="00BF4C6C" w:rsidP="00BF4C6C">
      <w:pPr>
        <w:pStyle w:val="TextinList1"/>
      </w:pPr>
      <w:r>
        <w:lastRenderedPageBreak/>
        <w:t>For more information</w:t>
      </w:r>
      <w:r w:rsidR="00345465">
        <w:t xml:space="preserve"> about deployment of Windows</w:t>
      </w:r>
      <w:r w:rsidR="00C64D4C">
        <w:t> </w:t>
      </w:r>
      <w:r w:rsidR="00345465">
        <w:t>RE using LTI</w:t>
      </w:r>
      <w:r>
        <w:t xml:space="preserve">, see the </w:t>
      </w:r>
      <w:r w:rsidR="00C64D4C">
        <w:t xml:space="preserve">section, </w:t>
      </w:r>
      <w:r w:rsidR="004F2089">
        <w:t>"Enable Windows RE Support in LTI"</w:t>
      </w:r>
      <w:r w:rsidR="00C64D4C">
        <w:t>,</w:t>
      </w:r>
      <w:r>
        <w:t xml:space="preserve"> in</w:t>
      </w:r>
      <w:r w:rsidR="00C64D4C">
        <w:t xml:space="preserve"> the MDT document</w:t>
      </w:r>
      <w:r>
        <w:t xml:space="preserve"> </w:t>
      </w:r>
      <w:r w:rsidRPr="000C7669">
        <w:rPr>
          <w:rStyle w:val="Italic"/>
        </w:rPr>
        <w:t>Using the Microsoft Deployment Toolkit</w:t>
      </w:r>
      <w:r>
        <w:rPr>
          <w:rStyle w:val="Italic"/>
        </w:rPr>
        <w:t>.</w:t>
      </w:r>
    </w:p>
    <w:p w:rsidR="00BF4C6C" w:rsidRPr="00350D96" w:rsidRDefault="00942697" w:rsidP="00942697">
      <w:pPr>
        <w:pStyle w:val="BulletedList1"/>
        <w:numPr>
          <w:ilvl w:val="0"/>
          <w:numId w:val="0"/>
        </w:numPr>
        <w:tabs>
          <w:tab w:val="left" w:pos="360"/>
        </w:tabs>
        <w:ind w:left="360" w:hanging="360"/>
      </w:pPr>
      <w:r w:rsidRPr="00350D96">
        <w:rPr>
          <w:rFonts w:ascii="Symbol" w:hAnsi="Symbol"/>
        </w:rPr>
        <w:t></w:t>
      </w:r>
      <w:r w:rsidRPr="00350D96">
        <w:rPr>
          <w:rFonts w:ascii="Symbol" w:hAnsi="Symbol"/>
        </w:rPr>
        <w:tab/>
      </w:r>
      <w:r w:rsidR="00BF4C6C" w:rsidRPr="00F519F8">
        <w:rPr>
          <w:rStyle w:val="Bold"/>
        </w:rPr>
        <w:t>Deployment to virtual hard disk</w:t>
      </w:r>
      <w:r w:rsidR="00C64D4C">
        <w:rPr>
          <w:rStyle w:val="Bold"/>
        </w:rPr>
        <w:t>s (VHDs)</w:t>
      </w:r>
      <w:r w:rsidR="00BF4C6C" w:rsidRPr="00F519F8">
        <w:rPr>
          <w:rStyle w:val="Bold"/>
        </w:rPr>
        <w:t xml:space="preserve"> for native boot</w:t>
      </w:r>
      <w:r w:rsidR="00652C66">
        <w:rPr>
          <w:rStyle w:val="Bold"/>
        </w:rPr>
        <w:t>.</w:t>
      </w:r>
      <w:r w:rsidR="00F519F8" w:rsidRPr="00350D96">
        <w:t xml:space="preserve"> Native boot allows VHDs to run on a computer without a virtual machine</w:t>
      </w:r>
      <w:r w:rsidR="0086784D" w:rsidRPr="00350D96">
        <w:t xml:space="preserve"> </w:t>
      </w:r>
      <w:r w:rsidR="00F519F8" w:rsidRPr="00350D96">
        <w:t xml:space="preserve">or hypervisor. Native boot is supported </w:t>
      </w:r>
      <w:r w:rsidR="00C64D4C" w:rsidRPr="00350D96">
        <w:t>i</w:t>
      </w:r>
      <w:r w:rsidR="00F519F8" w:rsidRPr="00350D96">
        <w:t>n Windows</w:t>
      </w:r>
      <w:r w:rsidR="00C64D4C" w:rsidRPr="00350D96">
        <w:t> </w:t>
      </w:r>
      <w:r w:rsidR="00F519F8" w:rsidRPr="00350D96">
        <w:t>7 and Windows Server</w:t>
      </w:r>
      <w:r w:rsidR="00C64D4C" w:rsidRPr="00350D96">
        <w:t> </w:t>
      </w:r>
      <w:r w:rsidR="00F519F8" w:rsidRPr="00350D96">
        <w:t>2008</w:t>
      </w:r>
      <w:r w:rsidR="00C64D4C" w:rsidRPr="00350D96">
        <w:t> </w:t>
      </w:r>
      <w:r w:rsidR="00F519F8" w:rsidRPr="00350D96">
        <w:t xml:space="preserve">R2. LTI supports the deployment to </w:t>
      </w:r>
      <w:r w:rsidR="00C64D4C" w:rsidRPr="00350D96">
        <w:t>VHDs</w:t>
      </w:r>
      <w:r w:rsidR="00F519F8" w:rsidRPr="00350D96">
        <w:t xml:space="preserve"> to support native boot.</w:t>
      </w:r>
    </w:p>
    <w:p w:rsidR="00BF4C6C" w:rsidRDefault="00BF4C6C" w:rsidP="00BF4C6C">
      <w:pPr>
        <w:pStyle w:val="TextinList1"/>
        <w:rPr>
          <w:rStyle w:val="Italic"/>
        </w:rPr>
      </w:pPr>
      <w:r>
        <w:t>For more information</w:t>
      </w:r>
      <w:r w:rsidR="00F519F8">
        <w:t xml:space="preserve"> about LTI support for deployment to </w:t>
      </w:r>
      <w:r w:rsidR="00C64D4C">
        <w:t>VHDs</w:t>
      </w:r>
      <w:r w:rsidR="00F519F8">
        <w:t xml:space="preserve"> for native boot</w:t>
      </w:r>
      <w:r>
        <w:t xml:space="preserve">, </w:t>
      </w:r>
      <w:r w:rsidR="00F519F8">
        <w:t xml:space="preserve">see the following sections </w:t>
      </w:r>
      <w:r>
        <w:t xml:space="preserve">in </w:t>
      </w:r>
      <w:r w:rsidR="00C64D4C">
        <w:t xml:space="preserve">the MDT document </w:t>
      </w:r>
      <w:r w:rsidRPr="00FA7356">
        <w:rPr>
          <w:rStyle w:val="Italic"/>
        </w:rPr>
        <w:t>Using the Microsoft Deployment Toolkit</w:t>
      </w:r>
      <w:r w:rsidR="0086784D" w:rsidRPr="00FA7356">
        <w:t>:</w:t>
      </w:r>
    </w:p>
    <w:p w:rsidR="00F519F8" w:rsidRPr="000F5E1B" w:rsidRDefault="00942697" w:rsidP="00942697">
      <w:pPr>
        <w:pStyle w:val="BulletedList2"/>
        <w:numPr>
          <w:ilvl w:val="0"/>
          <w:numId w:val="0"/>
        </w:numPr>
        <w:tabs>
          <w:tab w:val="left" w:pos="720"/>
        </w:tabs>
        <w:ind w:left="720" w:hanging="360"/>
      </w:pPr>
      <w:r w:rsidRPr="000F5E1B">
        <w:rPr>
          <w:rFonts w:ascii="Symbol" w:hAnsi="Symbol"/>
        </w:rPr>
        <w:t></w:t>
      </w:r>
      <w:r w:rsidRPr="000F5E1B">
        <w:rPr>
          <w:rFonts w:ascii="Symbol" w:hAnsi="Symbol"/>
        </w:rPr>
        <w:tab/>
      </w:r>
      <w:r w:rsidR="004F2089">
        <w:t>"Prepare for Deployment to Virtual Hard Disks with Native Boot"</w:t>
      </w:r>
    </w:p>
    <w:p w:rsidR="00F519F8" w:rsidRDefault="00942697" w:rsidP="00942697">
      <w:pPr>
        <w:pStyle w:val="BulletedList2"/>
        <w:numPr>
          <w:ilvl w:val="0"/>
          <w:numId w:val="0"/>
        </w:numPr>
        <w:tabs>
          <w:tab w:val="left" w:pos="720"/>
        </w:tabs>
        <w:ind w:left="720" w:hanging="360"/>
      </w:pPr>
      <w:r>
        <w:rPr>
          <w:rFonts w:ascii="Symbol" w:hAnsi="Symbol"/>
        </w:rPr>
        <w:t></w:t>
      </w:r>
      <w:r>
        <w:rPr>
          <w:rFonts w:ascii="Symbol" w:hAnsi="Symbol"/>
        </w:rPr>
        <w:tab/>
      </w:r>
      <w:r w:rsidR="004F2089">
        <w:t>"Configure the Create VHD Disk Task Sequence Step Type"</w:t>
      </w:r>
    </w:p>
    <w:p w:rsidR="00EB41A7" w:rsidRPr="00376276" w:rsidRDefault="00942697" w:rsidP="00942697">
      <w:pPr>
        <w:pStyle w:val="BulletedList1"/>
        <w:numPr>
          <w:ilvl w:val="0"/>
          <w:numId w:val="0"/>
        </w:numPr>
        <w:tabs>
          <w:tab w:val="left" w:pos="360"/>
        </w:tabs>
        <w:ind w:left="360" w:hanging="360"/>
      </w:pPr>
      <w:r w:rsidRPr="00376276">
        <w:rPr>
          <w:rFonts w:ascii="Symbol" w:hAnsi="Symbol"/>
        </w:rPr>
        <w:t></w:t>
      </w:r>
      <w:r w:rsidRPr="00376276">
        <w:rPr>
          <w:rFonts w:ascii="Symbol" w:hAnsi="Symbol"/>
        </w:rPr>
        <w:tab/>
      </w:r>
      <w:r w:rsidR="00EB41A7">
        <w:rPr>
          <w:rStyle w:val="Bold"/>
        </w:rPr>
        <w:t>Add local administrator accounts</w:t>
      </w:r>
      <w:r w:rsidR="00C64D4C">
        <w:rPr>
          <w:rStyle w:val="Bold"/>
        </w:rPr>
        <w:t>.</w:t>
      </w:r>
      <w:r w:rsidR="00EB41A7" w:rsidRPr="00376276">
        <w:t xml:space="preserve"> LTI supports the ability to add multiple user accounts to the local Administrators group on the target computers. The Deployment Wizard includes an additional wizard page that provides the ability to include additional local administrator accounts during the LTI deployment process interactively.</w:t>
      </w:r>
    </w:p>
    <w:p w:rsidR="00EB41A7" w:rsidRDefault="00EB41A7" w:rsidP="00EB41A7">
      <w:pPr>
        <w:pStyle w:val="TextinList1"/>
      </w:pPr>
      <w:bookmarkStart w:id="61" w:name="_Improvements_for_Configuration"/>
      <w:bookmarkEnd w:id="61"/>
      <w:r>
        <w:t xml:space="preserve">For more information about the Deployment Wizard user experience, see the </w:t>
      </w:r>
      <w:r w:rsidR="00C64D4C">
        <w:t xml:space="preserve">section, </w:t>
      </w:r>
      <w:r w:rsidR="004F2089">
        <w:t>"Running the Deployment Wizard"</w:t>
      </w:r>
      <w:r w:rsidR="00C64D4C">
        <w:t>,</w:t>
      </w:r>
      <w:r>
        <w:t xml:space="preserve"> in</w:t>
      </w:r>
      <w:r w:rsidR="00C64D4C">
        <w:t xml:space="preserve"> the MDT document</w:t>
      </w:r>
      <w:r>
        <w:t xml:space="preserve"> </w:t>
      </w:r>
      <w:r w:rsidRPr="000C7669">
        <w:rPr>
          <w:rStyle w:val="Italic"/>
        </w:rPr>
        <w:t>Using the Microsoft Deployment Toolkit</w:t>
      </w:r>
      <w:r>
        <w:rPr>
          <w:rStyle w:val="Italic"/>
        </w:rPr>
        <w:t>.</w:t>
      </w:r>
    </w:p>
    <w:p w:rsidR="00EB41A7" w:rsidRPr="00376276" w:rsidRDefault="00942697" w:rsidP="00942697">
      <w:pPr>
        <w:pStyle w:val="BulletedList1"/>
        <w:numPr>
          <w:ilvl w:val="0"/>
          <w:numId w:val="0"/>
        </w:numPr>
        <w:tabs>
          <w:tab w:val="left" w:pos="360"/>
        </w:tabs>
        <w:ind w:left="360" w:hanging="360"/>
      </w:pPr>
      <w:r w:rsidRPr="00376276">
        <w:rPr>
          <w:rFonts w:ascii="Symbol" w:hAnsi="Symbol"/>
        </w:rPr>
        <w:t></w:t>
      </w:r>
      <w:r w:rsidRPr="00376276">
        <w:rPr>
          <w:rFonts w:ascii="Symbol" w:hAnsi="Symbol"/>
        </w:rPr>
        <w:tab/>
      </w:r>
      <w:r w:rsidR="00EB41A7" w:rsidRPr="00E35944">
        <w:rPr>
          <w:rStyle w:val="Bold"/>
        </w:rPr>
        <w:t>Deployment Wizard user experience improvements</w:t>
      </w:r>
      <w:r w:rsidR="00C64D4C">
        <w:rPr>
          <w:rStyle w:val="Bold"/>
        </w:rPr>
        <w:t>.</w:t>
      </w:r>
      <w:r w:rsidR="00EB41A7" w:rsidRPr="00376276">
        <w:t xml:space="preserve"> The Deployment Wizard user interface </w:t>
      </w:r>
      <w:r w:rsidR="00C64D4C" w:rsidRPr="00376276">
        <w:t xml:space="preserve">(UI) </w:t>
      </w:r>
      <w:r w:rsidR="00EB41A7" w:rsidRPr="00376276">
        <w:t>has been redesigned to closely model the user experience with System Center products, such as Configuration Manager</w:t>
      </w:r>
      <w:r w:rsidR="00C64D4C" w:rsidRPr="00376276">
        <w:t> </w:t>
      </w:r>
      <w:r w:rsidR="00EB41A7" w:rsidRPr="00376276">
        <w:t xml:space="preserve">2012. The streamlined </w:t>
      </w:r>
      <w:r w:rsidR="00C64D4C" w:rsidRPr="00376276">
        <w:t>UI</w:t>
      </w:r>
      <w:r w:rsidR="00EB41A7" w:rsidRPr="00376276">
        <w:t xml:space="preserve"> allows you to be more productive performing LTI deployments than in prior versions of MDT.</w:t>
      </w:r>
    </w:p>
    <w:p w:rsidR="00EB41A7" w:rsidRDefault="00EB41A7" w:rsidP="00EB41A7">
      <w:pPr>
        <w:pStyle w:val="TextinList1"/>
      </w:pPr>
      <w:r>
        <w:t xml:space="preserve">For more information about the Deployment Wizard user experience, see the </w:t>
      </w:r>
      <w:r w:rsidR="00C64D4C">
        <w:t xml:space="preserve">section, </w:t>
      </w:r>
      <w:r w:rsidR="004F2089">
        <w:t>"Running the Deployment Wizard"</w:t>
      </w:r>
      <w:r w:rsidR="00C64D4C">
        <w:t>,</w:t>
      </w:r>
      <w:r>
        <w:t xml:space="preserve"> in</w:t>
      </w:r>
      <w:r w:rsidR="00C64D4C">
        <w:t xml:space="preserve"> the MDT document</w:t>
      </w:r>
      <w:r>
        <w:t xml:space="preserve"> </w:t>
      </w:r>
      <w:r w:rsidRPr="000C7669">
        <w:rPr>
          <w:rStyle w:val="Italic"/>
        </w:rPr>
        <w:t>Using the Microsoft Deployment Toolkit</w:t>
      </w:r>
      <w:r>
        <w:rPr>
          <w:rStyle w:val="Italic"/>
        </w:rPr>
        <w:t>.</w:t>
      </w:r>
    </w:p>
    <w:p w:rsidR="00B404F4" w:rsidRPr="005B2C47" w:rsidRDefault="00B404F4" w:rsidP="00B404F4">
      <w:pPr>
        <w:pStyle w:val="Text"/>
      </w:pPr>
      <w:r>
        <w:t>In addition, this release of MDT includes many</w:t>
      </w:r>
      <w:r w:rsidRPr="005B2C47">
        <w:t xml:space="preserve"> other small enhancem</w:t>
      </w:r>
      <w:r w:rsidR="005C3BD9">
        <w:t>ents and bug fixes that relate to LTI deployments.</w:t>
      </w:r>
    </w:p>
    <w:p w:rsidR="003D6AE9" w:rsidRDefault="003D6AE9" w:rsidP="003D6AE9">
      <w:pPr>
        <w:pStyle w:val="Heading2"/>
      </w:pPr>
      <w:bookmarkStart w:id="62" w:name="_Improvements_for_Configuration_1"/>
      <w:bookmarkStart w:id="63" w:name="_Toc331699234"/>
      <w:bookmarkStart w:id="64" w:name="_MDTWHATImprforConfManaDepl"/>
      <w:bookmarkEnd w:id="62"/>
      <w:r>
        <w:t>Improvements for Configuration Manager Deployments</w:t>
      </w:r>
      <w:bookmarkEnd w:id="63"/>
    </w:p>
    <w:bookmarkEnd w:id="64"/>
    <w:p w:rsidR="006A06BE" w:rsidRDefault="006A06BE" w:rsidP="006A06BE">
      <w:pPr>
        <w:pStyle w:val="Text"/>
      </w:pPr>
      <w:r>
        <w:t>MDT includes the following improvements for MDT deployments with Configuration Manager</w:t>
      </w:r>
      <w:r w:rsidR="00C64D4C">
        <w:t> </w:t>
      </w:r>
      <w:r>
        <w:t>2012 or Configuration Manager</w:t>
      </w:r>
      <w:r w:rsidR="00C64D4C">
        <w:t> </w:t>
      </w:r>
      <w:r>
        <w:t>2007</w:t>
      </w:r>
      <w:r w:rsidR="00C64D4C">
        <w:t> </w:t>
      </w:r>
      <w:r>
        <w:t>R3:</w:t>
      </w:r>
    </w:p>
    <w:p w:rsidR="00F1162C"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F1162C">
        <w:rPr>
          <w:rStyle w:val="Bold"/>
        </w:rPr>
        <w:t xml:space="preserve">Support for Configuration </w:t>
      </w:r>
      <w:r w:rsidR="00A36696">
        <w:rPr>
          <w:rStyle w:val="Bold"/>
        </w:rPr>
        <w:t>Manager</w:t>
      </w:r>
      <w:r w:rsidR="006C1108">
        <w:rPr>
          <w:rStyle w:val="Bold"/>
        </w:rPr>
        <w:t> 2012</w:t>
      </w:r>
      <w:r w:rsidR="00DA6BB1">
        <w:rPr>
          <w:rStyle w:val="Bold"/>
        </w:rPr>
        <w:t xml:space="preserve"> </w:t>
      </w:r>
      <w:r w:rsidR="005F769F">
        <w:rPr>
          <w:rStyle w:val="Bold"/>
        </w:rPr>
        <w:t xml:space="preserve">with </w:t>
      </w:r>
      <w:r w:rsidR="00DA6BB1">
        <w:rPr>
          <w:rStyle w:val="Bold"/>
        </w:rPr>
        <w:t>SP1 CTP</w:t>
      </w:r>
      <w:r w:rsidR="00A36696">
        <w:rPr>
          <w:rStyle w:val="Bold"/>
        </w:rPr>
        <w:t>.</w:t>
      </w:r>
      <w:r w:rsidR="00A36696" w:rsidRPr="005F769F">
        <w:t xml:space="preserve"> </w:t>
      </w:r>
      <w:r w:rsidR="00F1162C">
        <w:t>MDT includes support for Configuration Manager</w:t>
      </w:r>
      <w:r w:rsidR="006C1108">
        <w:t xml:space="preserve"> 2012 </w:t>
      </w:r>
      <w:r w:rsidR="005F769F">
        <w:t xml:space="preserve">with </w:t>
      </w:r>
      <w:r w:rsidR="00DA6BB1">
        <w:t xml:space="preserve">SP1 CTP </w:t>
      </w:r>
      <w:r w:rsidR="00A36696">
        <w:t>for</w:t>
      </w:r>
      <w:r w:rsidR="00F1162C">
        <w:t xml:space="preserve"> ZTI and UDI deployments, which allows MDT to leverage the new features in Configuration Manager 2012 that permit highly automated deployment, asset inventory, software deployment, and patch management for dynamic environments, such as cloud services.</w:t>
      </w:r>
      <w:r w:rsidR="00DA6BB1">
        <w:t xml:space="preserve"> Specifically, Configuration </w:t>
      </w:r>
      <w:r w:rsidR="00DA6BB1">
        <w:lastRenderedPageBreak/>
        <w:t xml:space="preserve">Manager 2012 </w:t>
      </w:r>
      <w:r w:rsidR="005F769F">
        <w:t xml:space="preserve">with </w:t>
      </w:r>
      <w:r w:rsidR="00DA6BB1">
        <w:t xml:space="preserve">SP1 CTP supports deployment of </w:t>
      </w:r>
      <w:r w:rsidR="00BA0AF5">
        <w:t>Windows 8</w:t>
      </w:r>
      <w:r w:rsidR="00DA6BB1">
        <w:t xml:space="preserve"> and </w:t>
      </w:r>
      <w:r w:rsidR="00BA0AF5">
        <w:t>Windows Server 2012</w:t>
      </w:r>
      <w:r w:rsidR="00DA6BB1">
        <w:t xml:space="preserve"> using ZTI and </w:t>
      </w:r>
      <w:r w:rsidR="00BA0AF5">
        <w:t>Windows 8</w:t>
      </w:r>
      <w:r w:rsidR="00DA6BB1">
        <w:t xml:space="preserve"> using UDI.</w:t>
      </w:r>
    </w:p>
    <w:p w:rsidR="00DE68B0"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DE68B0">
        <w:rPr>
          <w:rStyle w:val="Bold"/>
        </w:rPr>
        <w:t>Support for new application model in Configuration Manager</w:t>
      </w:r>
      <w:r w:rsidR="00F53DFC">
        <w:rPr>
          <w:rStyle w:val="Bold"/>
        </w:rPr>
        <w:t> </w:t>
      </w:r>
      <w:r w:rsidR="00DE68B0">
        <w:rPr>
          <w:rStyle w:val="Bold"/>
        </w:rPr>
        <w:t>2012</w:t>
      </w:r>
      <w:r w:rsidR="00F53DFC">
        <w:rPr>
          <w:rStyle w:val="Bold"/>
        </w:rPr>
        <w:t>.</w:t>
      </w:r>
      <w:r w:rsidR="00DE68B0">
        <w:t xml:space="preserve"> MDT includes support for the new application model in Configuration Manager</w:t>
      </w:r>
      <w:r w:rsidR="00F53DFC">
        <w:t> </w:t>
      </w:r>
      <w:r w:rsidR="00DE68B0">
        <w:t xml:space="preserve">2012 in ZTI and UDI deployments, which </w:t>
      </w:r>
      <w:r w:rsidR="00843F81">
        <w:t>includes improvements over the packages and programs model</w:t>
      </w:r>
      <w:r w:rsidR="00DE68B0">
        <w:t xml:space="preserve">. For more information, see the “Application Management” section in </w:t>
      </w:r>
      <w:hyperlink r:id="rId40" w:anchor="WhatsNew_Software" w:history="1">
        <w:r w:rsidR="00DE68B0" w:rsidRPr="00DE68B0">
          <w:rPr>
            <w:rStyle w:val="Hyperlink"/>
          </w:rPr>
          <w:t>What’s New in Configuration Manager</w:t>
        </w:r>
      </w:hyperlink>
      <w:r w:rsidR="00DE68B0">
        <w:t>.</w:t>
      </w:r>
    </w:p>
    <w:p w:rsidR="00843F81"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843F81">
        <w:rPr>
          <w:rStyle w:val="Bold"/>
        </w:rPr>
        <w:t xml:space="preserve">Support for </w:t>
      </w:r>
      <w:r w:rsidR="00F53DFC">
        <w:rPr>
          <w:rStyle w:val="Bold"/>
        </w:rPr>
        <w:t xml:space="preserve">the </w:t>
      </w:r>
      <w:r w:rsidR="00843F81">
        <w:rPr>
          <w:rStyle w:val="Bold"/>
        </w:rPr>
        <w:t>user device affinity feature in Configuration Manager</w:t>
      </w:r>
      <w:r w:rsidR="00F53DFC">
        <w:rPr>
          <w:rStyle w:val="Bold"/>
        </w:rPr>
        <w:t> </w:t>
      </w:r>
      <w:r w:rsidR="00843F81">
        <w:rPr>
          <w:rStyle w:val="Bold"/>
        </w:rPr>
        <w:t>2012</w:t>
      </w:r>
      <w:r w:rsidR="00F53DFC">
        <w:rPr>
          <w:rStyle w:val="Bold"/>
        </w:rPr>
        <w:t>.</w:t>
      </w:r>
      <w:r w:rsidR="00843F81">
        <w:t xml:space="preserve"> MDT includes support for the new user device affinity feature in Configuration Manager</w:t>
      </w:r>
      <w:r w:rsidR="00F53DFC">
        <w:t> </w:t>
      </w:r>
      <w:r w:rsidR="00843F81">
        <w:t xml:space="preserve">2012 in ZTI and UDI deployments, which allows </w:t>
      </w:r>
      <w:r w:rsidR="00843F81" w:rsidRPr="00843F81">
        <w:t xml:space="preserve">you to associate a user with specified devices. </w:t>
      </w:r>
      <w:r w:rsidR="000F5E1B">
        <w:t>In this way,</w:t>
      </w:r>
      <w:r w:rsidR="00843F81" w:rsidRPr="00843F81">
        <w:t xml:space="preserve"> you </w:t>
      </w:r>
      <w:r w:rsidR="000F5E1B">
        <w:t>can</w:t>
      </w:r>
      <w:r w:rsidR="00843F81" w:rsidRPr="00843F81">
        <w:t xml:space="preserve"> deploy software to a user rather than a device. </w:t>
      </w:r>
      <w:r w:rsidR="00843F81">
        <w:t xml:space="preserve">For more information, see the “Application Management” section in </w:t>
      </w:r>
      <w:hyperlink r:id="rId41" w:history="1">
        <w:r w:rsidR="00843F81" w:rsidRPr="00DE68B0">
          <w:rPr>
            <w:rStyle w:val="Hyperlink"/>
          </w:rPr>
          <w:t>What’s New in Configuration Manager</w:t>
        </w:r>
      </w:hyperlink>
      <w:r w:rsidR="00843F81">
        <w:t>.</w:t>
      </w:r>
    </w:p>
    <w:p w:rsidR="005D511B"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5D511B">
        <w:rPr>
          <w:rStyle w:val="Bold"/>
        </w:rPr>
        <w:t>Support for prestart command files</w:t>
      </w:r>
      <w:r w:rsidR="00F53DFC">
        <w:rPr>
          <w:rStyle w:val="Bold"/>
        </w:rPr>
        <w:t>.</w:t>
      </w:r>
      <w:r w:rsidR="005D511B">
        <w:t xml:space="preserve"> </w:t>
      </w:r>
      <w:r w:rsidR="005D511B" w:rsidRPr="005D511B">
        <w:t>T</w:t>
      </w:r>
      <w:r w:rsidR="000F5E1B">
        <w:t>he T</w:t>
      </w:r>
      <w:r w:rsidR="005D511B" w:rsidRPr="005D511B">
        <w:t>ask Sequence Media Wizard includes steps to add prestart command files (formerly pre-execution hooks) to prestaged media, bootable media, and stand-alone media.</w:t>
      </w:r>
      <w:r w:rsidR="005D511B">
        <w:t xml:space="preserve"> MDT supports the use of this feature. </w:t>
      </w:r>
      <w:r w:rsidR="00A162D7">
        <w:t>For example, this feature</w:t>
      </w:r>
      <w:r w:rsidR="001D268A">
        <w:t xml:space="preserve"> allows you to create a separate soft</w:t>
      </w:r>
      <w:r w:rsidR="00A162D7">
        <w:t>ware distribution package (such as the MDT scripts or wizards)</w:t>
      </w:r>
      <w:r w:rsidR="000F5E1B">
        <w:t>,</w:t>
      </w:r>
      <w:r w:rsidR="00A162D7">
        <w:t xml:space="preserve"> and then include that package in the bootable media. </w:t>
      </w:r>
      <w:r w:rsidR="005D511B">
        <w:t xml:space="preserve">For more information, see </w:t>
      </w:r>
      <w:hyperlink r:id="rId42" w:history="1">
        <w:r w:rsidR="005D511B" w:rsidRPr="005D511B">
          <w:rPr>
            <w:rStyle w:val="Hyperlink"/>
          </w:rPr>
          <w:t>What’s New in Configuration Manager</w:t>
        </w:r>
      </w:hyperlink>
      <w:r w:rsidR="005D511B">
        <w:t>.</w:t>
      </w:r>
    </w:p>
    <w:p w:rsidR="005D511B"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5D511B">
        <w:rPr>
          <w:rStyle w:val="Bold"/>
        </w:rPr>
        <w:t xml:space="preserve">Support for automatically starting a specific </w:t>
      </w:r>
      <w:r w:rsidR="005D511B" w:rsidRPr="005D511B">
        <w:rPr>
          <w:rStyle w:val="Bold"/>
        </w:rPr>
        <w:t>task sequence</w:t>
      </w:r>
      <w:r w:rsidR="00F53DFC">
        <w:rPr>
          <w:rStyle w:val="Bold"/>
        </w:rPr>
        <w:t>.</w:t>
      </w:r>
      <w:r w:rsidR="005D511B">
        <w:t xml:space="preserve"> You can use </w:t>
      </w:r>
      <w:r w:rsidR="005D511B" w:rsidRPr="005D511B">
        <w:t xml:space="preserve">the </w:t>
      </w:r>
      <w:r w:rsidR="005D511B" w:rsidRPr="005D511B">
        <w:rPr>
          <w:rStyle w:val="Bold"/>
        </w:rPr>
        <w:t>SMSTSPreferredAdvertID</w:t>
      </w:r>
      <w:r w:rsidR="005D511B" w:rsidRPr="005D511B">
        <w:t xml:space="preserve"> task sequence variable to </w:t>
      </w:r>
      <w:r w:rsidR="005D511B">
        <w:t>specify</w:t>
      </w:r>
      <w:r w:rsidR="005D511B" w:rsidRPr="005D511B">
        <w:t xml:space="preserve"> the task sequence </w:t>
      </w:r>
      <w:r w:rsidR="001D268A">
        <w:t>used for deployment</w:t>
      </w:r>
      <w:r w:rsidR="005D511B" w:rsidRPr="005D511B">
        <w:t>.</w:t>
      </w:r>
      <w:r w:rsidR="005D511B">
        <w:t xml:space="preserve"> </w:t>
      </w:r>
      <w:r w:rsidR="000F5E1B">
        <w:t>Doing so</w:t>
      </w:r>
      <w:r w:rsidR="00A162D7">
        <w:t xml:space="preserve"> allows you to programmatically select a task sequence. For example, you could develop a custom </w:t>
      </w:r>
      <w:r w:rsidR="000F5E1B">
        <w:t>UI</w:t>
      </w:r>
      <w:r w:rsidR="00A162D7">
        <w:t xml:space="preserve"> to select a specific task sequence. </w:t>
      </w:r>
      <w:r w:rsidR="005D511B">
        <w:t xml:space="preserve">For more information, see </w:t>
      </w:r>
      <w:hyperlink r:id="rId43" w:history="1">
        <w:r w:rsidR="005D511B" w:rsidRPr="005D511B">
          <w:rPr>
            <w:rStyle w:val="Hyperlink"/>
          </w:rPr>
          <w:t>What’s New in Configuration Manager</w:t>
        </w:r>
      </w:hyperlink>
      <w:r w:rsidR="005D511B">
        <w:t>.</w:t>
      </w:r>
    </w:p>
    <w:p w:rsidR="00AD6E0C" w:rsidRPr="00163303" w:rsidRDefault="00942697" w:rsidP="00942697">
      <w:pPr>
        <w:pStyle w:val="BulletedList1"/>
        <w:numPr>
          <w:ilvl w:val="0"/>
          <w:numId w:val="0"/>
        </w:numPr>
        <w:tabs>
          <w:tab w:val="left" w:pos="360"/>
        </w:tabs>
        <w:ind w:left="360" w:hanging="360"/>
      </w:pPr>
      <w:r w:rsidRPr="00163303">
        <w:rPr>
          <w:rFonts w:ascii="Symbol" w:hAnsi="Symbol"/>
        </w:rPr>
        <w:t></w:t>
      </w:r>
      <w:r w:rsidRPr="00163303">
        <w:rPr>
          <w:rFonts w:ascii="Symbol" w:hAnsi="Symbol"/>
        </w:rPr>
        <w:tab/>
      </w:r>
      <w:r w:rsidR="00AD6E0C" w:rsidRPr="00AD6E0C">
        <w:rPr>
          <w:rStyle w:val="Bold"/>
        </w:rPr>
        <w:t>Support for Windows</w:t>
      </w:r>
      <w:r w:rsidR="00093FAE">
        <w:rPr>
          <w:rStyle w:val="Bold"/>
        </w:rPr>
        <w:t> </w:t>
      </w:r>
      <w:r w:rsidR="00197EF1">
        <w:rPr>
          <w:rStyle w:val="Bold"/>
        </w:rPr>
        <w:t>8</w:t>
      </w:r>
      <w:r w:rsidR="00AD6E0C" w:rsidRPr="00AD6E0C">
        <w:rPr>
          <w:rStyle w:val="Bold"/>
        </w:rPr>
        <w:t xml:space="preserve"> app</w:t>
      </w:r>
      <w:r w:rsidR="00197EF1">
        <w:rPr>
          <w:rStyle w:val="Bold"/>
        </w:rPr>
        <w:t>lication</w:t>
      </w:r>
      <w:r w:rsidR="00AD6E0C" w:rsidRPr="00AD6E0C">
        <w:rPr>
          <w:rStyle w:val="Bold"/>
        </w:rPr>
        <w:t xml:space="preserve"> package deployment in UDI</w:t>
      </w:r>
      <w:r w:rsidR="005F769F">
        <w:rPr>
          <w:rStyle w:val="Bold"/>
        </w:rPr>
        <w:t>.</w:t>
      </w:r>
      <w:r w:rsidR="00AD6E0C">
        <w:rPr>
          <w:rStyle w:val="Bold"/>
          <w:b w:val="0"/>
        </w:rPr>
        <w:t xml:space="preserve"> </w:t>
      </w:r>
      <w:r w:rsidR="00AD6E0C" w:rsidRPr="00AD6E0C">
        <w:t>UDI supports the deployment of applications based on the new Windows app</w:t>
      </w:r>
      <w:r w:rsidR="00197EF1">
        <w:t>lication</w:t>
      </w:r>
      <w:r w:rsidR="00AD6E0C" w:rsidRPr="00AD6E0C">
        <w:t xml:space="preserve"> package standard</w:t>
      </w:r>
      <w:r w:rsidR="00197EF1">
        <w:t>, which is used in Windows</w:t>
      </w:r>
      <w:r w:rsidR="00093FAE">
        <w:t> </w:t>
      </w:r>
      <w:r w:rsidR="00197EF1">
        <w:t>8</w:t>
      </w:r>
      <w:r w:rsidR="00AD6E0C" w:rsidRPr="00AD6E0C">
        <w:t>. The Windows app</w:t>
      </w:r>
      <w:r w:rsidR="00197EF1">
        <w:t>lication</w:t>
      </w:r>
      <w:r w:rsidR="00AD6E0C" w:rsidRPr="00AD6E0C">
        <w:t xml:space="preserve"> package standard is based on the OPC standard. OPC defines a structured means to store data and resources for the app using a standard ZIP file. </w:t>
      </w:r>
      <w:r w:rsidR="00BA0AF5">
        <w:t>Windows 8</w:t>
      </w:r>
      <w:r w:rsidR="005F769F">
        <w:t xml:space="preserve"> </w:t>
      </w:r>
      <w:r w:rsidR="00AD6E0C" w:rsidRPr="00AD6E0C">
        <w:t>and the Windows Store use the Windows app</w:t>
      </w:r>
      <w:r w:rsidR="00197EF1">
        <w:t>lication</w:t>
      </w:r>
      <w:r w:rsidR="00AD6E0C" w:rsidRPr="00AD6E0C">
        <w:t xml:space="preserve"> packaging standard for applications.</w:t>
      </w:r>
    </w:p>
    <w:p w:rsidR="00AD6E0C" w:rsidRDefault="00AD6E0C" w:rsidP="006C3110">
      <w:pPr>
        <w:pStyle w:val="TextinList1"/>
      </w:pPr>
      <w:r w:rsidRPr="006C3110">
        <w:t>Users can select Windows</w:t>
      </w:r>
      <w:r w:rsidR="00093FAE">
        <w:t> </w:t>
      </w:r>
      <w:r w:rsidR="00197EF1">
        <w:t>8</w:t>
      </w:r>
      <w:r w:rsidRPr="006C3110">
        <w:t xml:space="preserve"> app</w:t>
      </w:r>
      <w:r w:rsidR="00197EF1">
        <w:t>lication</w:t>
      </w:r>
      <w:r w:rsidRPr="006C3110">
        <w:t xml:space="preserve"> packages in the UDI Wizard that are defined in Configuration Manager</w:t>
      </w:r>
      <w:r w:rsidR="005F769F" w:rsidRPr="006C3110">
        <w:t> </w:t>
      </w:r>
      <w:r w:rsidRPr="006C3110">
        <w:t>2012. Support for Windows</w:t>
      </w:r>
      <w:r w:rsidR="00093FAE">
        <w:t> </w:t>
      </w:r>
      <w:r w:rsidR="00B22678">
        <w:t xml:space="preserve">8 </w:t>
      </w:r>
      <w:r w:rsidRPr="006C3110">
        <w:t>app</w:t>
      </w:r>
      <w:r w:rsidR="00B22678">
        <w:t>lication</w:t>
      </w:r>
      <w:r w:rsidRPr="006C3110">
        <w:t xml:space="preserve"> packages requires System Center</w:t>
      </w:r>
      <w:r w:rsidR="005F769F" w:rsidRPr="006C3110">
        <w:t> </w:t>
      </w:r>
      <w:r w:rsidRPr="006C3110">
        <w:t xml:space="preserve">2012 Configuration Manager </w:t>
      </w:r>
      <w:r w:rsidR="005F769F" w:rsidRPr="006C3110">
        <w:t xml:space="preserve">with </w:t>
      </w:r>
      <w:r w:rsidRPr="006C3110">
        <w:t>SP1 CTP.</w:t>
      </w:r>
    </w:p>
    <w:p w:rsidR="00B22678" w:rsidRPr="006C3110" w:rsidRDefault="00B22678" w:rsidP="00B22678">
      <w:pPr>
        <w:pStyle w:val="TextinList1"/>
      </w:pPr>
      <w:r w:rsidRPr="00197EF1">
        <w:t>For more information</w:t>
      </w:r>
      <w:r>
        <w:t xml:space="preserve"> on how to deploy Windows</w:t>
      </w:r>
      <w:r w:rsidR="00093FAE">
        <w:t> </w:t>
      </w:r>
      <w:r>
        <w:t>8 application packages using UDI, see the section</w:t>
      </w:r>
      <w:r w:rsidR="00093FAE">
        <w:t>,</w:t>
      </w:r>
      <w:r>
        <w:t xml:space="preserve"> </w:t>
      </w:r>
      <w:r w:rsidR="004F2089">
        <w:t>"Deploying Windows 8 Applications Using UDI"</w:t>
      </w:r>
      <w:r w:rsidR="00093FAE">
        <w:t xml:space="preserve">, </w:t>
      </w:r>
      <w:r>
        <w:t xml:space="preserve">in the MDT document </w:t>
      </w:r>
      <w:r w:rsidRPr="00197EF1">
        <w:rPr>
          <w:rStyle w:val="Italic"/>
        </w:rPr>
        <w:t>Microsoft Deployment Toolkit Samples Guide</w:t>
      </w:r>
      <w:r>
        <w:t>.</w:t>
      </w:r>
    </w:p>
    <w:p w:rsidR="00F06CEF" w:rsidRPr="00D02A65" w:rsidRDefault="00942697" w:rsidP="00942697">
      <w:pPr>
        <w:pStyle w:val="BulletedList1"/>
        <w:numPr>
          <w:ilvl w:val="0"/>
          <w:numId w:val="0"/>
        </w:numPr>
        <w:tabs>
          <w:tab w:val="left" w:pos="360"/>
        </w:tabs>
        <w:ind w:left="360" w:hanging="360"/>
      </w:pPr>
      <w:r w:rsidRPr="00D02A65">
        <w:rPr>
          <w:rFonts w:ascii="Symbol" w:hAnsi="Symbol"/>
        </w:rPr>
        <w:t></w:t>
      </w:r>
      <w:r w:rsidRPr="00D02A65">
        <w:rPr>
          <w:rFonts w:ascii="Symbol" w:hAnsi="Symbol"/>
        </w:rPr>
        <w:tab/>
      </w:r>
      <w:r w:rsidR="006A06BE" w:rsidRPr="00D02A65">
        <w:rPr>
          <w:rStyle w:val="Bold"/>
        </w:rPr>
        <w:t>UDI Wizard user experience improvements</w:t>
      </w:r>
      <w:r w:rsidR="00C64D4C" w:rsidRPr="00D02A65">
        <w:rPr>
          <w:rStyle w:val="Bold"/>
        </w:rPr>
        <w:t>.</w:t>
      </w:r>
      <w:r w:rsidR="00EB41A7" w:rsidRPr="00D02A65">
        <w:t xml:space="preserve"> </w:t>
      </w:r>
      <w:r w:rsidR="00F06CEF" w:rsidRPr="00D02A65">
        <w:t>UDI allows you to interactively provide essential deployment configuration information to MDT at the time of deployment. UDI provides an easy</w:t>
      </w:r>
      <w:r w:rsidR="00C64D4C" w:rsidRPr="00D02A65">
        <w:t>-</w:t>
      </w:r>
      <w:r w:rsidR="00F06CEF" w:rsidRPr="00D02A65">
        <w:t>to</w:t>
      </w:r>
      <w:r w:rsidR="00C64D4C" w:rsidRPr="00D02A65">
        <w:t>-</w:t>
      </w:r>
      <w:r w:rsidR="00F06CEF" w:rsidRPr="00D02A65">
        <w:t>use interface to collect the necessary configuration settings</w:t>
      </w:r>
      <w:r w:rsidR="00C64D4C" w:rsidRPr="00D02A65">
        <w:t>,</w:t>
      </w:r>
      <w:r w:rsidR="00F06CEF" w:rsidRPr="00D02A65">
        <w:t xml:space="preserve"> and then complete the deployment of Windows</w:t>
      </w:r>
      <w:r w:rsidR="00C64D4C" w:rsidRPr="00D02A65">
        <w:t> 7 and your applications.</w:t>
      </w:r>
    </w:p>
    <w:p w:rsidR="007D4DF9" w:rsidRPr="00D02A65" w:rsidRDefault="00EB41A7" w:rsidP="00D02A65">
      <w:pPr>
        <w:pStyle w:val="TextinList1"/>
      </w:pPr>
      <w:r w:rsidRPr="00D02A65">
        <w:lastRenderedPageBreak/>
        <w:t xml:space="preserve">The UDI Wizard </w:t>
      </w:r>
      <w:r w:rsidR="00143DC4" w:rsidRPr="00D02A65">
        <w:t xml:space="preserve">has been completely </w:t>
      </w:r>
      <w:r w:rsidR="007D4DF9" w:rsidRPr="00D02A65">
        <w:t>revised</w:t>
      </w:r>
      <w:r w:rsidR="00143DC4" w:rsidRPr="00D02A65">
        <w:t xml:space="preserve"> to improve user experience. </w:t>
      </w:r>
      <w:r w:rsidR="007D4DF9" w:rsidRPr="00D02A65">
        <w:t xml:space="preserve">The improved </w:t>
      </w:r>
      <w:r w:rsidR="00C64D4C" w:rsidRPr="00D02A65">
        <w:t>UI</w:t>
      </w:r>
      <w:r w:rsidR="007D4DF9" w:rsidRPr="00D02A65">
        <w:t xml:space="preserve"> makes deploying Windows</w:t>
      </w:r>
      <w:r w:rsidR="00C64D4C" w:rsidRPr="00D02A65">
        <w:t> </w:t>
      </w:r>
      <w:r w:rsidR="007D4DF9" w:rsidRPr="00D02A65">
        <w:t xml:space="preserve">7 and your applications easier than the previous version. The wizard more closely models the </w:t>
      </w:r>
      <w:r w:rsidR="00C64D4C" w:rsidRPr="00D02A65">
        <w:t>UI</w:t>
      </w:r>
      <w:r w:rsidR="007D4DF9" w:rsidRPr="00D02A65">
        <w:t xml:space="preserve"> in System Center products, such as Configuration Manager</w:t>
      </w:r>
      <w:r w:rsidR="00C64D4C" w:rsidRPr="00D02A65">
        <w:t> </w:t>
      </w:r>
      <w:r w:rsidR="007D4DF9" w:rsidRPr="00D02A65">
        <w:t>2012.</w:t>
      </w:r>
    </w:p>
    <w:p w:rsidR="006A06BE" w:rsidRPr="00D02A65" w:rsidRDefault="007D4DF9" w:rsidP="00D02A65">
      <w:pPr>
        <w:pStyle w:val="TextinList1"/>
      </w:pPr>
      <w:r w:rsidRPr="00D02A65">
        <w:t>For more information on the UDI Wizard, see the following resources:</w:t>
      </w:r>
    </w:p>
    <w:p w:rsidR="007D4DF9" w:rsidRPr="007D4DF9" w:rsidRDefault="00942697" w:rsidP="00942697">
      <w:pPr>
        <w:pStyle w:val="BulletedList2"/>
        <w:numPr>
          <w:ilvl w:val="0"/>
          <w:numId w:val="0"/>
        </w:numPr>
        <w:tabs>
          <w:tab w:val="left" w:pos="720"/>
        </w:tabs>
        <w:ind w:left="720" w:hanging="360"/>
      </w:pPr>
      <w:r w:rsidRPr="007D4DF9">
        <w:rPr>
          <w:rFonts w:ascii="Symbol" w:hAnsi="Symbol"/>
        </w:rPr>
        <w:t></w:t>
      </w:r>
      <w:r w:rsidRPr="007D4DF9">
        <w:rPr>
          <w:rFonts w:ascii="Symbol" w:hAnsi="Symbol"/>
        </w:rPr>
        <w:tab/>
      </w:r>
      <w:r w:rsidR="007D4DF9" w:rsidRPr="007D4DF9">
        <w:t xml:space="preserve">The </w:t>
      </w:r>
      <w:r w:rsidR="00C64D4C">
        <w:t xml:space="preserve">section, </w:t>
      </w:r>
      <w:r w:rsidR="004F2089">
        <w:t>"Running the UDI Wizard"</w:t>
      </w:r>
      <w:r w:rsidR="00C64D4C">
        <w:t>,</w:t>
      </w:r>
      <w:r w:rsidR="007D4DF9">
        <w:t xml:space="preserve"> in </w:t>
      </w:r>
      <w:r w:rsidR="000F5E1B">
        <w:t xml:space="preserve">the MDT document </w:t>
      </w:r>
      <w:r w:rsidR="007D4DF9" w:rsidRPr="00E66DCE">
        <w:rPr>
          <w:rStyle w:val="Italic"/>
        </w:rPr>
        <w:t>Using the Microsoft Deployment Toolkit</w:t>
      </w:r>
    </w:p>
    <w:p w:rsidR="007D4DF9" w:rsidRPr="000F5E1B" w:rsidRDefault="00942697" w:rsidP="00942697">
      <w:pPr>
        <w:pStyle w:val="BulletedList2"/>
        <w:numPr>
          <w:ilvl w:val="0"/>
          <w:numId w:val="0"/>
        </w:numPr>
        <w:tabs>
          <w:tab w:val="left" w:pos="720"/>
        </w:tabs>
        <w:ind w:left="720" w:hanging="360"/>
      </w:pPr>
      <w:r w:rsidRPr="000F5E1B">
        <w:rPr>
          <w:rFonts w:ascii="Symbol" w:hAnsi="Symbol"/>
        </w:rPr>
        <w:t></w:t>
      </w:r>
      <w:r w:rsidRPr="000F5E1B">
        <w:rPr>
          <w:rFonts w:ascii="Symbol" w:hAnsi="Symbol"/>
        </w:rPr>
        <w:tab/>
      </w:r>
      <w:r w:rsidR="007D4DF9" w:rsidRPr="004F2089">
        <w:rPr>
          <w:rStyle w:val="Italic"/>
        </w:rPr>
        <w:t>Quick Start Guide for User</w:t>
      </w:r>
      <w:r w:rsidR="00C64D4C" w:rsidRPr="004F2089">
        <w:rPr>
          <w:rStyle w:val="Italic"/>
        </w:rPr>
        <w:t>-</w:t>
      </w:r>
      <w:r w:rsidR="007D4DF9" w:rsidRPr="004F2089">
        <w:rPr>
          <w:rStyle w:val="Italic"/>
        </w:rPr>
        <w:t>Driven Installation</w:t>
      </w:r>
    </w:p>
    <w:p w:rsidR="00F06CEF" w:rsidRPr="00D02A65" w:rsidRDefault="00942697" w:rsidP="00942697">
      <w:pPr>
        <w:pStyle w:val="BulletedList1"/>
        <w:numPr>
          <w:ilvl w:val="0"/>
          <w:numId w:val="0"/>
        </w:numPr>
        <w:tabs>
          <w:tab w:val="left" w:pos="360"/>
        </w:tabs>
        <w:ind w:left="360" w:hanging="360"/>
      </w:pPr>
      <w:r w:rsidRPr="00D02A65">
        <w:rPr>
          <w:rFonts w:ascii="Symbol" w:hAnsi="Symbol"/>
        </w:rPr>
        <w:t></w:t>
      </w:r>
      <w:r w:rsidRPr="00D02A65">
        <w:rPr>
          <w:rFonts w:ascii="Symbol" w:hAnsi="Symbol"/>
        </w:rPr>
        <w:tab/>
      </w:r>
      <w:r w:rsidR="006A06BE" w:rsidRPr="00D02A65">
        <w:rPr>
          <w:rStyle w:val="Bold"/>
        </w:rPr>
        <w:t>UDI Wizard Designer user experience improvements</w:t>
      </w:r>
      <w:r w:rsidR="00C64D4C" w:rsidRPr="00D02A65">
        <w:rPr>
          <w:rStyle w:val="Bold"/>
        </w:rPr>
        <w:t>.</w:t>
      </w:r>
      <w:r w:rsidR="007D4DF9" w:rsidRPr="00D02A65">
        <w:t xml:space="preserve"> </w:t>
      </w:r>
      <w:r w:rsidR="00F06CEF" w:rsidRPr="00D02A65">
        <w:t>The UDI Wizard Designer is used to configure the user experience in the UDI Wizard. The UDI Wizard Designer allows you to add and remove wizard pages, change the sequence of wizard pages, and customize the controls on the wizard pages.</w:t>
      </w:r>
    </w:p>
    <w:p w:rsidR="007D4DF9" w:rsidRPr="00D02A65" w:rsidRDefault="00801728" w:rsidP="00D02A65">
      <w:pPr>
        <w:pStyle w:val="TextinList1"/>
      </w:pPr>
      <w:r w:rsidRPr="00D02A65">
        <w:t xml:space="preserve">The UDI Wizard Designer </w:t>
      </w:r>
      <w:r w:rsidR="00C64D4C" w:rsidRPr="00D02A65">
        <w:t>UI</w:t>
      </w:r>
      <w:r w:rsidRPr="00D02A65">
        <w:t xml:space="preserve"> has been improved to make configuring the UDI Wizard even easier than previous versions. The UDI Wizard Designer supports a drag-and-drop </w:t>
      </w:r>
      <w:r w:rsidR="00C64D4C" w:rsidRPr="00D02A65">
        <w:t>UI</w:t>
      </w:r>
      <w:r w:rsidRPr="00D02A65">
        <w:t xml:space="preserve"> that allows you to quickly and efficiently customize the UDI Wizard for your organization.</w:t>
      </w:r>
    </w:p>
    <w:p w:rsidR="006A06BE" w:rsidRPr="00D02A65" w:rsidRDefault="007D4DF9" w:rsidP="00D02A65">
      <w:pPr>
        <w:pStyle w:val="TextinList1"/>
      </w:pPr>
      <w:r w:rsidRPr="00D02A65">
        <w:t>For more information on the UDI Wizard Designer, see the following resources:</w:t>
      </w:r>
    </w:p>
    <w:p w:rsidR="007D4DF9" w:rsidRPr="007D4DF9" w:rsidRDefault="00942697" w:rsidP="00942697">
      <w:pPr>
        <w:pStyle w:val="BulletedList2"/>
        <w:numPr>
          <w:ilvl w:val="0"/>
          <w:numId w:val="0"/>
        </w:numPr>
        <w:tabs>
          <w:tab w:val="left" w:pos="720"/>
        </w:tabs>
        <w:ind w:left="720" w:hanging="360"/>
      </w:pPr>
      <w:r w:rsidRPr="007D4DF9">
        <w:rPr>
          <w:rFonts w:ascii="Symbol" w:hAnsi="Symbol"/>
        </w:rPr>
        <w:t></w:t>
      </w:r>
      <w:r w:rsidRPr="007D4DF9">
        <w:rPr>
          <w:rFonts w:ascii="Symbol" w:hAnsi="Symbol"/>
        </w:rPr>
        <w:tab/>
      </w:r>
      <w:r w:rsidR="007D4DF9" w:rsidRPr="007D4DF9">
        <w:t xml:space="preserve">The </w:t>
      </w:r>
      <w:r w:rsidR="00C64D4C">
        <w:t xml:space="preserve">section, </w:t>
      </w:r>
      <w:r w:rsidR="004F2089">
        <w:t>"Configuring UDI Wizard Behavior"</w:t>
      </w:r>
      <w:r w:rsidR="00C64D4C">
        <w:t>,</w:t>
      </w:r>
      <w:r w:rsidR="007D4DF9">
        <w:t xml:space="preserve"> in </w:t>
      </w:r>
      <w:r w:rsidR="00EB268B">
        <w:t xml:space="preserve">the MDT document </w:t>
      </w:r>
      <w:r w:rsidR="007D4DF9" w:rsidRPr="004F054C">
        <w:rPr>
          <w:rStyle w:val="Italic"/>
        </w:rPr>
        <w:t>Using the Microsoft Deployment Toolkit</w:t>
      </w:r>
    </w:p>
    <w:p w:rsidR="007D4DF9" w:rsidRPr="00EB268B" w:rsidRDefault="00942697" w:rsidP="00942697">
      <w:pPr>
        <w:pStyle w:val="BulletedList2"/>
        <w:numPr>
          <w:ilvl w:val="0"/>
          <w:numId w:val="0"/>
        </w:numPr>
        <w:tabs>
          <w:tab w:val="left" w:pos="720"/>
        </w:tabs>
        <w:ind w:left="720" w:hanging="360"/>
      </w:pPr>
      <w:r w:rsidRPr="00EB268B">
        <w:rPr>
          <w:rFonts w:ascii="Symbol" w:hAnsi="Symbol"/>
        </w:rPr>
        <w:t></w:t>
      </w:r>
      <w:r w:rsidRPr="00EB268B">
        <w:rPr>
          <w:rFonts w:ascii="Symbol" w:hAnsi="Symbol"/>
        </w:rPr>
        <w:tab/>
      </w:r>
      <w:r w:rsidR="007D4DF9" w:rsidRPr="004F2089">
        <w:rPr>
          <w:rStyle w:val="Italic"/>
        </w:rPr>
        <w:t>Quick Start Guide for User</w:t>
      </w:r>
      <w:r w:rsidR="00C64D4C" w:rsidRPr="004F2089">
        <w:rPr>
          <w:rStyle w:val="Italic"/>
        </w:rPr>
        <w:t>-</w:t>
      </w:r>
      <w:r w:rsidR="007D4DF9" w:rsidRPr="004F2089">
        <w:rPr>
          <w:rStyle w:val="Italic"/>
        </w:rPr>
        <w:t>Driven Installation</w:t>
      </w:r>
    </w:p>
    <w:p w:rsidR="00EE43B3"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C70AF5">
        <w:rPr>
          <w:rStyle w:val="Bold"/>
        </w:rPr>
        <w:t>Create custom wizard pages in the UDI Wizard Designer</w:t>
      </w:r>
      <w:r w:rsidR="00B74AC6">
        <w:rPr>
          <w:rStyle w:val="Bold"/>
        </w:rPr>
        <w:t>.</w:t>
      </w:r>
      <w:r w:rsidR="00C70AF5">
        <w:t xml:space="preserve"> </w:t>
      </w:r>
      <w:r w:rsidR="00EE43B3" w:rsidRPr="00EE43B3">
        <w:t xml:space="preserve">There may be instances in which you want to collect additional deployment information to be used in UDI. You can create custom wizard pages </w:t>
      </w:r>
      <w:r w:rsidR="00EE43B3">
        <w:t xml:space="preserve">to collect this information using the </w:t>
      </w:r>
      <w:r w:rsidR="00EE43B3" w:rsidRPr="00EE43B3">
        <w:t>Build Your Own Page feature</w:t>
      </w:r>
      <w:r w:rsidR="00EE43B3">
        <w:t xml:space="preserve"> in UDI</w:t>
      </w:r>
      <w:r w:rsidR="00EE43B3" w:rsidRPr="00EE43B3">
        <w:t>. This feature allows you to create a custom wizard page for collecting deployment information without requiring you to write</w:t>
      </w:r>
      <w:r w:rsidR="00EE43B3">
        <w:t xml:space="preserve"> code or have developer skills.</w:t>
      </w:r>
    </w:p>
    <w:p w:rsidR="00EE43B3" w:rsidRDefault="00EE43B3" w:rsidP="00EE43B3">
      <w:pPr>
        <w:pStyle w:val="TextinList1"/>
      </w:pPr>
      <w:r>
        <w:t>For more information on the Build Your Own Page feature in UDI, see the following resources:</w:t>
      </w:r>
    </w:p>
    <w:p w:rsidR="00EE43B3" w:rsidRPr="00EE43B3" w:rsidRDefault="00942697" w:rsidP="00942697">
      <w:pPr>
        <w:pStyle w:val="BulletedList2"/>
        <w:numPr>
          <w:ilvl w:val="0"/>
          <w:numId w:val="0"/>
        </w:numPr>
        <w:tabs>
          <w:tab w:val="left" w:pos="720"/>
        </w:tabs>
        <w:ind w:left="720" w:hanging="360"/>
      </w:pPr>
      <w:r w:rsidRPr="00EE43B3">
        <w:rPr>
          <w:rFonts w:ascii="Symbol" w:hAnsi="Symbol"/>
        </w:rPr>
        <w:t></w:t>
      </w:r>
      <w:r w:rsidRPr="00EE43B3">
        <w:rPr>
          <w:rFonts w:ascii="Symbol" w:hAnsi="Symbol"/>
        </w:rPr>
        <w:tab/>
      </w:r>
      <w:r w:rsidR="00EE43B3">
        <w:t xml:space="preserve">The section, </w:t>
      </w:r>
      <w:r w:rsidR="004F2089">
        <w:t>"Creating Custom Wizard Pages Using the Build Your Own Page Feature"</w:t>
      </w:r>
      <w:r w:rsidR="00EE43B3">
        <w:t xml:space="preserve">, in the MDT document </w:t>
      </w:r>
      <w:r w:rsidR="00EE43B3" w:rsidRPr="004F054C">
        <w:rPr>
          <w:rStyle w:val="Italic"/>
        </w:rPr>
        <w:t>Using the Microsoft Deployment Toolkit</w:t>
      </w:r>
    </w:p>
    <w:p w:rsidR="00C70AF5" w:rsidRPr="006C3110" w:rsidRDefault="00942697" w:rsidP="00942697">
      <w:pPr>
        <w:pStyle w:val="BulletedList2"/>
        <w:numPr>
          <w:ilvl w:val="0"/>
          <w:numId w:val="0"/>
        </w:numPr>
        <w:tabs>
          <w:tab w:val="left" w:pos="720"/>
        </w:tabs>
        <w:ind w:left="720" w:hanging="360"/>
      </w:pPr>
      <w:r w:rsidRPr="006C3110">
        <w:rPr>
          <w:rFonts w:ascii="Symbol" w:hAnsi="Symbol"/>
        </w:rPr>
        <w:t></w:t>
      </w:r>
      <w:r w:rsidRPr="006C3110">
        <w:rPr>
          <w:rFonts w:ascii="Symbol" w:hAnsi="Symbol"/>
        </w:rPr>
        <w:tab/>
      </w:r>
      <w:r w:rsidR="00EE43B3" w:rsidRPr="004F2089">
        <w:rPr>
          <w:rStyle w:val="Italic"/>
        </w:rPr>
        <w:t>Quick Start Guide for User-Driven Installation</w:t>
      </w:r>
    </w:p>
    <w:p w:rsidR="00112B3F"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112B3F">
        <w:rPr>
          <w:rStyle w:val="Bold"/>
        </w:rPr>
        <w:t>Single MDT task sequence template for ZTI and UDI client deployment</w:t>
      </w:r>
      <w:r w:rsidR="00DC740D">
        <w:rPr>
          <w:rStyle w:val="Bold"/>
        </w:rPr>
        <w:t>.</w:t>
      </w:r>
      <w:r w:rsidR="00112B3F">
        <w:t xml:space="preserve"> </w:t>
      </w:r>
      <w:r w:rsidR="0009476D">
        <w:t xml:space="preserve">MDT now has a unified task sequence template for performing client deployment. The MDT </w:t>
      </w:r>
      <w:r w:rsidR="0009476D" w:rsidRPr="0009476D">
        <w:rPr>
          <w:rStyle w:val="Bold"/>
        </w:rPr>
        <w:t>Client Task Sequence</w:t>
      </w:r>
      <w:r w:rsidR="0009476D">
        <w:t xml:space="preserve"> task sequence template can be used to perform ZTI or UDI client deployments. The </w:t>
      </w:r>
      <w:r w:rsidR="0009476D" w:rsidRPr="0009476D">
        <w:rPr>
          <w:rStyle w:val="Bold"/>
        </w:rPr>
        <w:t>Deployment Method</w:t>
      </w:r>
      <w:r w:rsidR="0009476D">
        <w:t xml:space="preserve"> wizard page in the Create MDT Task Sequence Wizard is used to configure the </w:t>
      </w:r>
      <w:r w:rsidR="0009476D" w:rsidRPr="0009476D">
        <w:rPr>
          <w:rStyle w:val="Bold"/>
        </w:rPr>
        <w:t>Client Task Sequence</w:t>
      </w:r>
      <w:r w:rsidR="0009476D">
        <w:t xml:space="preserve"> task sequence template for use with ZTI or MDT.</w:t>
      </w:r>
    </w:p>
    <w:p w:rsidR="0009476D" w:rsidRDefault="0009476D" w:rsidP="0009476D">
      <w:pPr>
        <w:pStyle w:val="TextinList1"/>
      </w:pPr>
      <w:r>
        <w:lastRenderedPageBreak/>
        <w:t xml:space="preserve">For more information, see the section, </w:t>
      </w:r>
      <w:r w:rsidR="004F2089">
        <w:t>"Identify the UDI Task Sequence Templates in MDT"</w:t>
      </w:r>
      <w:r>
        <w:t xml:space="preserve">, in the MDT document </w:t>
      </w:r>
      <w:r w:rsidRPr="004F054C">
        <w:rPr>
          <w:rStyle w:val="Italic"/>
        </w:rPr>
        <w:t>Using the Microsoft Deployment Toolkit</w:t>
      </w:r>
    </w:p>
    <w:p w:rsidR="00DE68B0"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DE68B0" w:rsidRPr="00DE68B0">
        <w:rPr>
          <w:rStyle w:val="Bold"/>
        </w:rPr>
        <w:t xml:space="preserve">Support for enabling </w:t>
      </w:r>
      <w:r w:rsidR="006D4DE7" w:rsidRPr="00DE68B0">
        <w:rPr>
          <w:rStyle w:val="Bold"/>
        </w:rPr>
        <w:t>BitLocker</w:t>
      </w:r>
      <w:r w:rsidR="00DE68B0" w:rsidRPr="00DE68B0">
        <w:rPr>
          <w:rStyle w:val="Bold"/>
        </w:rPr>
        <w:t xml:space="preserve"> in</w:t>
      </w:r>
      <w:r w:rsidR="00DE68B0">
        <w:rPr>
          <w:rStyle w:val="Bold"/>
          <w:b w:val="0"/>
        </w:rPr>
        <w:t xml:space="preserve"> </w:t>
      </w:r>
      <w:r w:rsidR="00DE68B0" w:rsidRPr="00DE68B0">
        <w:rPr>
          <w:rStyle w:val="Bold"/>
        </w:rPr>
        <w:t>UDI</w:t>
      </w:r>
      <w:r w:rsidR="00F53DFC">
        <w:rPr>
          <w:rStyle w:val="Bold"/>
        </w:rPr>
        <w:t>.</w:t>
      </w:r>
      <w:r w:rsidR="00DE68B0">
        <w:rPr>
          <w:rStyle w:val="Bold"/>
          <w:b w:val="0"/>
        </w:rPr>
        <w:t xml:space="preserve"> </w:t>
      </w:r>
      <w:r w:rsidR="00DE68B0" w:rsidRPr="00DE68B0">
        <w:t xml:space="preserve">UDI now supports enabling BitLocker as a part of deployments performed using UDI. For more information see the </w:t>
      </w:r>
      <w:r w:rsidR="00EB268B">
        <w:t xml:space="preserve">section, </w:t>
      </w:r>
      <w:r w:rsidR="004F2089">
        <w:t>"BitLockerPage"</w:t>
      </w:r>
      <w:r w:rsidR="00EB268B">
        <w:t>,</w:t>
      </w:r>
      <w:r w:rsidR="00DE68B0">
        <w:t xml:space="preserve"> </w:t>
      </w:r>
      <w:r w:rsidR="00DE68B0" w:rsidRPr="00DE68B0">
        <w:t xml:space="preserve">in </w:t>
      </w:r>
      <w:r w:rsidR="00EB268B">
        <w:t xml:space="preserve">the MDT document </w:t>
      </w:r>
      <w:r w:rsidR="00DE68B0" w:rsidRPr="00DE68B0">
        <w:rPr>
          <w:rStyle w:val="Italic"/>
        </w:rPr>
        <w:t>Toolkit Reference</w:t>
      </w:r>
      <w:r w:rsidR="00DE68B0" w:rsidRPr="00DE68B0">
        <w:t>.</w:t>
      </w:r>
    </w:p>
    <w:p w:rsidR="00DE68B0" w:rsidRPr="00CA2CAC" w:rsidRDefault="00942697" w:rsidP="00942697">
      <w:pPr>
        <w:pStyle w:val="BulletedList1"/>
        <w:numPr>
          <w:ilvl w:val="0"/>
          <w:numId w:val="0"/>
        </w:numPr>
        <w:tabs>
          <w:tab w:val="left" w:pos="360"/>
        </w:tabs>
        <w:ind w:left="360" w:hanging="360"/>
      </w:pPr>
      <w:r w:rsidRPr="00CA2CAC">
        <w:rPr>
          <w:rFonts w:ascii="Symbol" w:hAnsi="Symbol"/>
        </w:rPr>
        <w:t></w:t>
      </w:r>
      <w:r w:rsidRPr="00CA2CAC">
        <w:rPr>
          <w:rFonts w:ascii="Symbol" w:hAnsi="Symbol"/>
        </w:rPr>
        <w:tab/>
      </w:r>
      <w:r w:rsidR="00DE68B0">
        <w:rPr>
          <w:rStyle w:val="Bold"/>
        </w:rPr>
        <w:t>Support for MDT Replace Computer deployment scenario</w:t>
      </w:r>
      <w:r w:rsidR="00F53DFC">
        <w:rPr>
          <w:rStyle w:val="Bold"/>
        </w:rPr>
        <w:t>.</w:t>
      </w:r>
      <w:r w:rsidR="00DE68B0" w:rsidRPr="00CA2CAC">
        <w:t xml:space="preserve"> UDI now supports the MDT Replace Computer deployment scenario. For more information about the MDT Replace Computer deployment scenario and other MDT deployment scenarios </w:t>
      </w:r>
      <w:r w:rsidR="00EB268B" w:rsidRPr="00CA2CAC">
        <w:t xml:space="preserve">that UDI </w:t>
      </w:r>
      <w:r w:rsidR="00DE68B0" w:rsidRPr="00CA2CAC">
        <w:t>support</w:t>
      </w:r>
      <w:r w:rsidR="00EB268B" w:rsidRPr="00CA2CAC">
        <w:t>s</w:t>
      </w:r>
      <w:r w:rsidR="00DE68B0" w:rsidRPr="00CA2CAC">
        <w:t xml:space="preserve">, see the </w:t>
      </w:r>
      <w:r w:rsidR="00EB268B" w:rsidRPr="00CA2CAC">
        <w:t>section,</w:t>
      </w:r>
      <w:r w:rsidR="00EB268B">
        <w:t xml:space="preserve"> </w:t>
      </w:r>
      <w:r w:rsidR="004F2089">
        <w:t>"UDI Stage Reference"</w:t>
      </w:r>
      <w:r w:rsidR="00EB268B" w:rsidRPr="00CA2CAC">
        <w:t>,</w:t>
      </w:r>
      <w:r w:rsidR="00DE68B0" w:rsidRPr="00CA2CAC">
        <w:t xml:space="preserve"> in </w:t>
      </w:r>
      <w:r w:rsidR="00EB268B" w:rsidRPr="00CA2CAC">
        <w:t>the MDT document</w:t>
      </w:r>
      <w:r w:rsidR="00EB268B">
        <w:t xml:space="preserve"> </w:t>
      </w:r>
      <w:r w:rsidR="00DE68B0" w:rsidRPr="00D14C62">
        <w:rPr>
          <w:rStyle w:val="Italic"/>
        </w:rPr>
        <w:t>Toolkit Reference.</w:t>
      </w:r>
    </w:p>
    <w:p w:rsidR="00B76034" w:rsidRPr="00B76034" w:rsidRDefault="00942697" w:rsidP="00942697">
      <w:pPr>
        <w:pStyle w:val="BulletedList1"/>
        <w:numPr>
          <w:ilvl w:val="0"/>
          <w:numId w:val="0"/>
        </w:numPr>
        <w:tabs>
          <w:tab w:val="left" w:pos="360"/>
        </w:tabs>
        <w:ind w:left="360" w:hanging="360"/>
      </w:pPr>
      <w:r w:rsidRPr="00B76034">
        <w:rPr>
          <w:rFonts w:ascii="Symbol" w:hAnsi="Symbol"/>
        </w:rPr>
        <w:t></w:t>
      </w:r>
      <w:r w:rsidRPr="00B76034">
        <w:rPr>
          <w:rFonts w:ascii="Symbol" w:hAnsi="Symbol"/>
        </w:rPr>
        <w:tab/>
      </w:r>
      <w:r w:rsidR="00B76034" w:rsidRPr="00B76034">
        <w:rPr>
          <w:rStyle w:val="Bold"/>
        </w:rPr>
        <w:t>Localization of UDI Wizard</w:t>
      </w:r>
      <w:r w:rsidR="00F53DFC">
        <w:rPr>
          <w:rStyle w:val="Bold"/>
        </w:rPr>
        <w:t>.</w:t>
      </w:r>
      <w:r w:rsidR="00B76034">
        <w:t xml:space="preserve"> The UDI Wizard now supports localization of the information displayed on the wizard pages. This allows you to create wizard pages that are localized to the native language of the users using the UDI Wizard to perform deployments.</w:t>
      </w:r>
    </w:p>
    <w:p w:rsidR="00B76034" w:rsidRPr="00B76034" w:rsidRDefault="00942697" w:rsidP="00942697">
      <w:pPr>
        <w:pStyle w:val="BulletedList1"/>
        <w:numPr>
          <w:ilvl w:val="0"/>
          <w:numId w:val="0"/>
        </w:numPr>
        <w:tabs>
          <w:tab w:val="left" w:pos="360"/>
        </w:tabs>
        <w:ind w:left="360" w:hanging="360"/>
      </w:pPr>
      <w:r w:rsidRPr="00B76034">
        <w:rPr>
          <w:rFonts w:ascii="Symbol" w:hAnsi="Symbol"/>
        </w:rPr>
        <w:t></w:t>
      </w:r>
      <w:r w:rsidRPr="00B76034">
        <w:rPr>
          <w:rFonts w:ascii="Symbol" w:hAnsi="Symbol"/>
        </w:rPr>
        <w:tab/>
      </w:r>
      <w:r w:rsidR="00B76034" w:rsidRPr="00B76034">
        <w:rPr>
          <w:rStyle w:val="Bold"/>
        </w:rPr>
        <w:t>Guidance for customizing UDI</w:t>
      </w:r>
      <w:r w:rsidR="00F53DFC">
        <w:rPr>
          <w:rStyle w:val="Bold"/>
        </w:rPr>
        <w:t>.</w:t>
      </w:r>
      <w:r w:rsidR="00B76034">
        <w:rPr>
          <w:rStyle w:val="Bold"/>
          <w:b w:val="0"/>
        </w:rPr>
        <w:t xml:space="preserve"> </w:t>
      </w:r>
      <w:r w:rsidR="00B76034" w:rsidRPr="00B76034">
        <w:t xml:space="preserve">The </w:t>
      </w:r>
      <w:r w:rsidR="00B76034" w:rsidRPr="004F2089">
        <w:rPr>
          <w:rStyle w:val="Italic"/>
        </w:rPr>
        <w:t>User</w:t>
      </w:r>
      <w:r w:rsidR="00F53DFC" w:rsidRPr="004F2089">
        <w:rPr>
          <w:rStyle w:val="Italic"/>
        </w:rPr>
        <w:t>-</w:t>
      </w:r>
      <w:r w:rsidR="00B76034" w:rsidRPr="004F2089">
        <w:rPr>
          <w:rStyle w:val="Italic"/>
        </w:rPr>
        <w:t>Driven Installation Developers Guide</w:t>
      </w:r>
      <w:r w:rsidR="00B76034" w:rsidRPr="00B76034">
        <w:t xml:space="preserve"> has been added to the </w:t>
      </w:r>
      <w:r w:rsidR="00B76034" w:rsidRPr="00DC74B0">
        <w:t>Microsoft Deployment Toolkit Documentation Library.</w:t>
      </w:r>
      <w:r w:rsidR="00B76034">
        <w:t xml:space="preserve"> This guide provides information for developers who </w:t>
      </w:r>
      <w:r w:rsidR="00DC74B0">
        <w:t>want</w:t>
      </w:r>
      <w:r w:rsidR="00B76034">
        <w:t xml:space="preserve"> to create custom UDI wizard pages, UDI wizard page editors, UDI tasks, or UDI validators. For more information, </w:t>
      </w:r>
      <w:r w:rsidR="00B76034" w:rsidRPr="007231A7">
        <w:t xml:space="preserve">see </w:t>
      </w:r>
      <w:r w:rsidR="007231A7" w:rsidRPr="004F2089">
        <w:rPr>
          <w:rStyle w:val="Italic"/>
        </w:rPr>
        <w:t>User-Driven Installation Developers Guide</w:t>
      </w:r>
      <w:bookmarkStart w:id="65" w:name="_GoBack"/>
      <w:bookmarkEnd w:id="65"/>
      <w:r w:rsidR="00B76034" w:rsidRPr="007231A7">
        <w:t>.</w:t>
      </w:r>
    </w:p>
    <w:p w:rsidR="006A06BE"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6A06BE" w:rsidRPr="003F1EAC">
        <w:rPr>
          <w:rStyle w:val="Bold"/>
        </w:rPr>
        <w:t>Upgrade task sequences created in Configuration Manager</w:t>
      </w:r>
      <w:r w:rsidR="00C64D4C" w:rsidRPr="003F1EAC">
        <w:rPr>
          <w:rStyle w:val="Bold"/>
        </w:rPr>
        <w:t> </w:t>
      </w:r>
      <w:r w:rsidR="006A06BE" w:rsidRPr="003F1EAC">
        <w:rPr>
          <w:rStyle w:val="Bold"/>
        </w:rPr>
        <w:t>2007 to Configuration Manager</w:t>
      </w:r>
      <w:r w:rsidR="00C64D4C" w:rsidRPr="003F1EAC">
        <w:rPr>
          <w:rStyle w:val="Bold"/>
        </w:rPr>
        <w:t> </w:t>
      </w:r>
      <w:r w:rsidR="006A06BE" w:rsidRPr="003F1EAC">
        <w:rPr>
          <w:rStyle w:val="Bold"/>
        </w:rPr>
        <w:t>2012</w:t>
      </w:r>
      <w:r w:rsidR="00F53DFC" w:rsidRPr="003F1EAC">
        <w:rPr>
          <w:rStyle w:val="Bold"/>
        </w:rPr>
        <w:t>.</w:t>
      </w:r>
      <w:r w:rsidR="00383170" w:rsidRPr="003F1EAC">
        <w:t xml:space="preserve"> </w:t>
      </w:r>
      <w:r w:rsidR="00C64D4C" w:rsidRPr="003F1EAC">
        <w:t>MDT upgrades t</w:t>
      </w:r>
      <w:r w:rsidR="00383170" w:rsidRPr="003F1EAC">
        <w:t>ask sequences created for Configuration Manager</w:t>
      </w:r>
      <w:r w:rsidR="00C64D4C" w:rsidRPr="003F1EAC">
        <w:t> </w:t>
      </w:r>
      <w:r w:rsidR="00383170" w:rsidRPr="003F1EAC">
        <w:t>2007 for use in Configuration Manager</w:t>
      </w:r>
      <w:r w:rsidR="00C64D4C" w:rsidRPr="003F1EAC">
        <w:t> </w:t>
      </w:r>
      <w:r w:rsidR="00383170" w:rsidRPr="003F1EAC">
        <w:t>2012</w:t>
      </w:r>
      <w:r w:rsidR="00485B58">
        <w:t xml:space="preserve"> if the same version of MDT is used in both versions of Configuration Manager</w:t>
      </w:r>
      <w:r w:rsidR="00383170" w:rsidRPr="003F1EAC">
        <w:t>.</w:t>
      </w:r>
      <w:r w:rsidR="00485B58">
        <w:t xml:space="preserve"> For example, MDT</w:t>
      </w:r>
      <w:r w:rsidR="005F769F">
        <w:t> </w:t>
      </w:r>
      <w:r w:rsidR="00485B58">
        <w:t>2012 must be used in both versions of Configuration Manager for the upgraded task sequences to run properly.</w:t>
      </w:r>
    </w:p>
    <w:p w:rsidR="00485B58" w:rsidRPr="00485B58" w:rsidRDefault="00485B58" w:rsidP="00485B58">
      <w:pPr>
        <w:pStyle w:val="TextinList1"/>
      </w:pPr>
      <w:r>
        <w:t>Some</w:t>
      </w:r>
      <w:r w:rsidRPr="00485B58">
        <w:t xml:space="preserve"> capabilities (such as </w:t>
      </w:r>
      <w:r>
        <w:t>the installation of</w:t>
      </w:r>
      <w:r w:rsidRPr="00485B58">
        <w:t xml:space="preserve"> applications using the new </w:t>
      </w:r>
      <w:r>
        <w:t>application</w:t>
      </w:r>
      <w:r w:rsidRPr="00485B58">
        <w:t xml:space="preserve"> model</w:t>
      </w:r>
      <w:r>
        <w:t xml:space="preserve"> in Configuration Manager</w:t>
      </w:r>
      <w:r w:rsidR="005F769F">
        <w:t> </w:t>
      </w:r>
      <w:r>
        <w:t>2012</w:t>
      </w:r>
      <w:r w:rsidRPr="00485B58">
        <w:t xml:space="preserve">) will not be present in task sequences </w:t>
      </w:r>
      <w:r>
        <w:t>that are upgraded</w:t>
      </w:r>
      <w:r w:rsidR="005F769F">
        <w:t xml:space="preserve">. </w:t>
      </w:r>
      <w:r>
        <w:t>However, t</w:t>
      </w:r>
      <w:r w:rsidRPr="00485B58">
        <w:t xml:space="preserve">hese steps can be manually added </w:t>
      </w:r>
      <w:r>
        <w:t>to upgraded task sequences</w:t>
      </w:r>
      <w:r w:rsidR="005F769F">
        <w:t>,</w:t>
      </w:r>
      <w:r>
        <w:t xml:space="preserve"> as required</w:t>
      </w:r>
      <w:r w:rsidRPr="00485B58">
        <w:t>.</w:t>
      </w:r>
    </w:p>
    <w:p w:rsidR="00383170" w:rsidRDefault="00383170" w:rsidP="00383170">
      <w:pPr>
        <w:pStyle w:val="AlertTextinList1"/>
      </w:pPr>
      <w:r w:rsidRPr="00B452AC">
        <w:rPr>
          <w:rStyle w:val="LabelEmbedded"/>
        </w:rPr>
        <w:t>Note   </w:t>
      </w:r>
      <w:r w:rsidRPr="00B452AC">
        <w:t xml:space="preserve">Create a backup of </w:t>
      </w:r>
      <w:r>
        <w:t xml:space="preserve">the </w:t>
      </w:r>
      <w:r w:rsidRPr="00B452AC">
        <w:t>existing MDT infrastructure before attempting an upgrade.</w:t>
      </w:r>
    </w:p>
    <w:p w:rsidR="005B2C47"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5B2C47" w:rsidRPr="003F1EAC">
        <w:rPr>
          <w:rStyle w:val="Bold"/>
        </w:rPr>
        <w:t>Guidance for Configuration Manager</w:t>
      </w:r>
      <w:r w:rsidR="00C64D4C" w:rsidRPr="003F1EAC">
        <w:rPr>
          <w:rStyle w:val="Bold"/>
        </w:rPr>
        <w:t> </w:t>
      </w:r>
      <w:r w:rsidR="005B2C47" w:rsidRPr="003F1EAC">
        <w:rPr>
          <w:rStyle w:val="Bold"/>
        </w:rPr>
        <w:t>2007</w:t>
      </w:r>
      <w:r w:rsidR="00C64D4C" w:rsidRPr="003F1EAC">
        <w:rPr>
          <w:rStyle w:val="Bold"/>
        </w:rPr>
        <w:t> </w:t>
      </w:r>
      <w:r w:rsidR="005B2C47" w:rsidRPr="003F1EAC">
        <w:rPr>
          <w:rStyle w:val="Bold"/>
        </w:rPr>
        <w:t>R3</w:t>
      </w:r>
      <w:r w:rsidR="00C64D4C" w:rsidRPr="003F1EAC">
        <w:rPr>
          <w:rStyle w:val="Bold"/>
        </w:rPr>
        <w:t>.</w:t>
      </w:r>
      <w:r w:rsidR="00383170" w:rsidRPr="003F1EAC">
        <w:t xml:space="preserve"> The Microsoft Deployment Toolkit Documentation Library has been updated to provide guidance for using Configuration Manager</w:t>
      </w:r>
      <w:r w:rsidR="00C64D4C" w:rsidRPr="003F1EAC">
        <w:t> </w:t>
      </w:r>
      <w:r w:rsidR="00383170" w:rsidRPr="003F1EAC">
        <w:t>2007</w:t>
      </w:r>
      <w:r w:rsidR="00C64D4C" w:rsidRPr="003F1EAC">
        <w:t> </w:t>
      </w:r>
      <w:r w:rsidR="00383170" w:rsidRPr="003F1EAC">
        <w:t>R3 in ZTI and UDI deployments. This guide helps you deploy your operating systems and applications using Configuration Manager</w:t>
      </w:r>
      <w:r w:rsidR="00C64D4C" w:rsidRPr="003F1EAC">
        <w:t> </w:t>
      </w:r>
      <w:r w:rsidR="00383170" w:rsidRPr="003F1EAC">
        <w:t>2007</w:t>
      </w:r>
      <w:r w:rsidR="00C64D4C" w:rsidRPr="003F1EAC">
        <w:t> </w:t>
      </w:r>
      <w:r w:rsidR="00383170" w:rsidRPr="003F1EAC">
        <w:t>R3 and MDT faster</w:t>
      </w:r>
      <w:r w:rsidR="00C64D4C" w:rsidRPr="003F1EAC">
        <w:t xml:space="preserve"> than previous versions of MDT.</w:t>
      </w:r>
    </w:p>
    <w:p w:rsidR="008E6664" w:rsidRPr="0044487A" w:rsidRDefault="00F97DFC" w:rsidP="008E6664">
      <w:pPr>
        <w:pStyle w:val="AlertTextinList1"/>
      </w:pPr>
      <w:r w:rsidRPr="00F97DFC">
        <w:rPr>
          <w:rStyle w:val="Bold"/>
        </w:rPr>
        <w:t>Note</w:t>
      </w:r>
      <w:r>
        <w:t xml:space="preserve">   </w:t>
      </w:r>
      <w:r w:rsidR="008E6664">
        <w:t>MDT has been tested and verified to work with Configuration Manager 2007 R3</w:t>
      </w:r>
      <w:r w:rsidR="008E6664" w:rsidRPr="0044487A">
        <w:t>.</w:t>
      </w:r>
      <w:r w:rsidR="008E6664">
        <w:t xml:space="preserve"> MDT should work with Configuration Manager 2007 with SP2 and later, as well, but this has not been tested or verified.</w:t>
      </w:r>
    </w:p>
    <w:p w:rsidR="00686396" w:rsidRDefault="005B2C47" w:rsidP="00C64D4C">
      <w:pPr>
        <w:pStyle w:val="Text"/>
      </w:pPr>
      <w:r>
        <w:t>In addition, this release of MDT includes many</w:t>
      </w:r>
      <w:r w:rsidR="0086299D" w:rsidRPr="005B2C47">
        <w:t xml:space="preserve"> other small enhancements and bug fixes</w:t>
      </w:r>
      <w:r w:rsidR="005C3BD9">
        <w:t xml:space="preserve"> that relate to ZTI and UDI deployments</w:t>
      </w:r>
      <w:r>
        <w:t>.</w:t>
      </w:r>
      <w:bookmarkStart w:id="66" w:name="_What’s_Been_Removed_1"/>
      <w:bookmarkEnd w:id="66"/>
    </w:p>
    <w:p w:rsidR="00686396" w:rsidRDefault="00686396" w:rsidP="00686396">
      <w:pPr>
        <w:pStyle w:val="Heading1"/>
        <w:sectPr w:rsidR="00686396" w:rsidSect="0049225F">
          <w:headerReference w:type="even" r:id="rId44"/>
          <w:headerReference w:type="default" r:id="rId45"/>
          <w:headerReference w:type="first" r:id="rId46"/>
          <w:pgSz w:w="12240" w:h="15840" w:code="1"/>
          <w:pgMar w:top="1800" w:right="2160" w:bottom="1440" w:left="2160" w:header="1022" w:footer="1022" w:gutter="0"/>
          <w:cols w:space="720"/>
          <w:titlePg/>
          <w:docGrid w:linePitch="218"/>
        </w:sectPr>
      </w:pPr>
    </w:p>
    <w:p w:rsidR="00240485" w:rsidRPr="00B452AC" w:rsidRDefault="00240485" w:rsidP="00686396">
      <w:pPr>
        <w:pStyle w:val="Heading1"/>
      </w:pPr>
      <w:bookmarkStart w:id="67" w:name="_Toc331699235"/>
      <w:bookmarkStart w:id="68" w:name="_MDTWHATWhatBeenRemofromThisRele"/>
      <w:r w:rsidRPr="00B452AC">
        <w:lastRenderedPageBreak/>
        <w:t>What’s Been Removed</w:t>
      </w:r>
      <w:r>
        <w:t xml:space="preserve"> </w:t>
      </w:r>
      <w:r w:rsidR="00C64D4C">
        <w:t>from</w:t>
      </w:r>
      <w:r>
        <w:t xml:space="preserve"> </w:t>
      </w:r>
      <w:r w:rsidR="00630826">
        <w:t>This Release</w:t>
      </w:r>
      <w:r>
        <w:t>?</w:t>
      </w:r>
      <w:bookmarkEnd w:id="67"/>
    </w:p>
    <w:bookmarkEnd w:id="68"/>
    <w:p w:rsidR="00240485" w:rsidRDefault="00CF6D2A" w:rsidP="00240485">
      <w:pPr>
        <w:pStyle w:val="Text"/>
      </w:pPr>
      <w:r>
        <w:t xml:space="preserve">This release of </w:t>
      </w:r>
      <w:r w:rsidR="00BB17CE">
        <w:t xml:space="preserve">MDT </w:t>
      </w:r>
      <w:r w:rsidR="00240485" w:rsidRPr="00B452AC">
        <w:t>does not include the followi</w:t>
      </w:r>
      <w:r w:rsidR="00BB17CE">
        <w:t>ng features that existed in previous versions of MDT</w:t>
      </w:r>
      <w:r w:rsidR="00240485" w:rsidRPr="00B452AC">
        <w:t>:</w:t>
      </w:r>
    </w:p>
    <w:p w:rsidR="003456A1"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3456A1">
        <w:t>Support for deployment of Windows 8 Release Preview</w:t>
      </w:r>
    </w:p>
    <w:p w:rsidR="00B3278A"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B3278A">
        <w:t xml:space="preserve">Support for deployment of </w:t>
      </w:r>
      <w:r w:rsidR="00B3278A" w:rsidRPr="00B3278A">
        <w:t>Windows</w:t>
      </w:r>
      <w:r w:rsidR="00DC740D">
        <w:t> </w:t>
      </w:r>
      <w:r w:rsidR="00B3278A" w:rsidRPr="00B3278A">
        <w:t xml:space="preserve">8 </w:t>
      </w:r>
      <w:r w:rsidR="00B3278A">
        <w:t>Consumer</w:t>
      </w:r>
      <w:r w:rsidR="00B3278A" w:rsidRPr="00B3278A">
        <w:t xml:space="preserve"> Preview</w:t>
      </w:r>
    </w:p>
    <w:p w:rsidR="003456A1" w:rsidRPr="00B3278A" w:rsidRDefault="00942697" w:rsidP="00942697">
      <w:pPr>
        <w:pStyle w:val="BulletedList1"/>
        <w:numPr>
          <w:ilvl w:val="0"/>
          <w:numId w:val="0"/>
        </w:numPr>
        <w:tabs>
          <w:tab w:val="left" w:pos="360"/>
        </w:tabs>
        <w:ind w:left="360" w:hanging="360"/>
      </w:pPr>
      <w:r w:rsidRPr="00B3278A">
        <w:rPr>
          <w:rFonts w:ascii="Symbol" w:hAnsi="Symbol"/>
        </w:rPr>
        <w:t></w:t>
      </w:r>
      <w:r w:rsidRPr="00B3278A">
        <w:rPr>
          <w:rFonts w:ascii="Symbol" w:hAnsi="Symbol"/>
        </w:rPr>
        <w:tab/>
      </w:r>
      <w:r w:rsidR="003456A1">
        <w:t>Support for deployment of Windows Server 2012 Release Candidate</w:t>
      </w:r>
    </w:p>
    <w:p w:rsidR="00B3278A"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B3278A">
        <w:t xml:space="preserve">Support for deployment of </w:t>
      </w:r>
      <w:r w:rsidR="00B3278A" w:rsidRPr="00B3278A">
        <w:t>Windows</w:t>
      </w:r>
      <w:r w:rsidR="00DC740D">
        <w:t> “</w:t>
      </w:r>
      <w:r w:rsidR="00B3278A">
        <w:t>8</w:t>
      </w:r>
      <w:r w:rsidR="00DC740D">
        <w:t>”</w:t>
      </w:r>
      <w:r w:rsidR="00B3278A">
        <w:t xml:space="preserve"> Server</w:t>
      </w:r>
      <w:r w:rsidR="00DC740D">
        <w:t xml:space="preserve"> Beta</w:t>
      </w:r>
    </w:p>
    <w:p w:rsidR="006A3599"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6A3599">
        <w:t xml:space="preserve">Support for </w:t>
      </w:r>
      <w:r w:rsidR="00501A86">
        <w:t xml:space="preserve">prerelease versions of </w:t>
      </w:r>
      <w:r w:rsidR="006A3599">
        <w:t>Configuration Manager 2012</w:t>
      </w:r>
    </w:p>
    <w:p w:rsidR="00240485"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386E79">
        <w:t>Support for installation of MDT on Windows Server</w:t>
      </w:r>
      <w:r w:rsidR="00E42425">
        <w:t> </w:t>
      </w:r>
      <w:r w:rsidR="00386E79">
        <w:t>2003</w:t>
      </w:r>
    </w:p>
    <w:p w:rsidR="00386E79"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386E79">
        <w:t>Support for installation of MDT on Windows Vista</w:t>
      </w:r>
    </w:p>
    <w:p w:rsidR="00386E79"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386E79">
        <w:t>Support for installation of MDT on Windows</w:t>
      </w:r>
      <w:r w:rsidR="00E42425">
        <w:t> </w:t>
      </w:r>
      <w:r w:rsidR="00386E79">
        <w:t>XP</w:t>
      </w:r>
    </w:p>
    <w:p w:rsidR="005830CD"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5830CD">
        <w:t xml:space="preserve">Support for Windows Deployment Services </w:t>
      </w:r>
      <w:r w:rsidR="00F7293E">
        <w:t xml:space="preserve">running </w:t>
      </w:r>
      <w:r w:rsidR="005830CD">
        <w:t>on Windows Server</w:t>
      </w:r>
      <w:r w:rsidR="00E42425">
        <w:t> </w:t>
      </w:r>
      <w:r w:rsidR="005830CD">
        <w:t>2003</w:t>
      </w:r>
    </w:p>
    <w:p w:rsidR="004746C0" w:rsidRDefault="00942697" w:rsidP="00942697">
      <w:pPr>
        <w:pStyle w:val="BulletedList1"/>
        <w:numPr>
          <w:ilvl w:val="0"/>
          <w:numId w:val="0"/>
        </w:numPr>
        <w:tabs>
          <w:tab w:val="left" w:pos="360"/>
        </w:tabs>
        <w:ind w:left="360" w:hanging="360"/>
      </w:pPr>
      <w:r>
        <w:rPr>
          <w:rFonts w:ascii="Symbol" w:hAnsi="Symbol"/>
        </w:rPr>
        <w:t></w:t>
      </w:r>
      <w:r>
        <w:rPr>
          <w:rFonts w:ascii="Symbol" w:hAnsi="Symbol"/>
        </w:rPr>
        <w:tab/>
      </w:r>
      <w:r w:rsidR="00E42425">
        <w:t>Original equipment manufacturer</w:t>
      </w:r>
      <w:r w:rsidR="00805825">
        <w:t xml:space="preserve"> </w:t>
      </w:r>
      <w:r w:rsidR="00B72642">
        <w:t xml:space="preserve">task sequence templates from ZTI </w:t>
      </w:r>
      <w:r w:rsidR="00E42425">
        <w:t>(</w:t>
      </w:r>
      <w:r w:rsidR="00B72642">
        <w:t>Instead, use the prestaged media capabilities in Configuration Manager</w:t>
      </w:r>
      <w:r w:rsidR="00E42425">
        <w:t> </w:t>
      </w:r>
      <w:r w:rsidR="00B72642">
        <w:t>2012 and Configuration Manager</w:t>
      </w:r>
      <w:r w:rsidR="00E42425">
        <w:t> </w:t>
      </w:r>
      <w:r w:rsidR="00B72642">
        <w:t>2007</w:t>
      </w:r>
      <w:r w:rsidR="00E42425">
        <w:t> </w:t>
      </w:r>
      <w:r w:rsidR="00B72642">
        <w:t>R3.</w:t>
      </w:r>
      <w:r w:rsidR="00E42425">
        <w:t>)</w:t>
      </w:r>
    </w:p>
    <w:p w:rsidR="00E42425" w:rsidRDefault="00E42425" w:rsidP="00064EF5">
      <w:pPr>
        <w:pStyle w:val="Heading1"/>
        <w:sectPr w:rsidR="00E42425" w:rsidSect="0049225F">
          <w:headerReference w:type="first" r:id="rId47"/>
          <w:pgSz w:w="12240" w:h="15840" w:code="1"/>
          <w:pgMar w:top="1800" w:right="2160" w:bottom="1440" w:left="2160" w:header="1022" w:footer="1022" w:gutter="0"/>
          <w:cols w:space="720"/>
          <w:titlePg/>
          <w:docGrid w:linePitch="218"/>
        </w:sectPr>
      </w:pPr>
    </w:p>
    <w:p w:rsidR="00D6161C" w:rsidRDefault="00D6161C" w:rsidP="00064EF5">
      <w:pPr>
        <w:pStyle w:val="Heading1"/>
      </w:pPr>
      <w:bookmarkStart w:id="69" w:name="_Toc331699236"/>
      <w:bookmarkStart w:id="70" w:name="_MDTWHATOperSystSuppinThisRele"/>
      <w:r w:rsidRPr="00B452AC">
        <w:t xml:space="preserve">Operating System Support in </w:t>
      </w:r>
      <w:r w:rsidR="00630826">
        <w:t>This Release</w:t>
      </w:r>
      <w:bookmarkEnd w:id="69"/>
    </w:p>
    <w:bookmarkEnd w:id="70"/>
    <w:p w:rsidR="005F769F" w:rsidRPr="005F769F" w:rsidRDefault="005F769F" w:rsidP="005F769F">
      <w:pPr>
        <w:pStyle w:val="AlertText"/>
      </w:pPr>
      <w:r w:rsidRPr="005F769F">
        <w:rPr>
          <w:rStyle w:val="LabelEmbedded"/>
        </w:rPr>
        <w:t>Note</w:t>
      </w:r>
      <w:r>
        <w:t>   </w:t>
      </w:r>
      <w:r w:rsidRPr="005F769F">
        <w:t xml:space="preserve">Support for </w:t>
      </w:r>
      <w:r w:rsidR="00BA0AF5">
        <w:t>Windows 8</w:t>
      </w:r>
      <w:r>
        <w:t xml:space="preserve"> </w:t>
      </w:r>
      <w:r w:rsidRPr="005F769F">
        <w:t xml:space="preserve">and </w:t>
      </w:r>
      <w:r w:rsidR="00BA0AF5">
        <w:t>Windows Server 2012</w:t>
      </w:r>
      <w:r w:rsidRPr="005F769F">
        <w:t xml:space="preserve"> in ZTI and </w:t>
      </w:r>
      <w:r w:rsidR="00BA0AF5">
        <w:t>Windows 8</w:t>
      </w:r>
      <w:r>
        <w:t xml:space="preserve"> </w:t>
      </w:r>
      <w:r w:rsidRPr="005F769F">
        <w:t>in UDI requires System Center</w:t>
      </w:r>
      <w:r>
        <w:t> </w:t>
      </w:r>
      <w:r w:rsidRPr="005F769F">
        <w:t xml:space="preserve">2012 Configuration Manager </w:t>
      </w:r>
      <w:r>
        <w:t xml:space="preserve">with </w:t>
      </w:r>
      <w:r w:rsidRPr="005F769F">
        <w:t>SP1 CTP.</w:t>
      </w:r>
    </w:p>
    <w:p w:rsidR="005D3A43" w:rsidRPr="00B452AC" w:rsidRDefault="00C17762" w:rsidP="005F769F">
      <w:pPr>
        <w:pStyle w:val="Text"/>
      </w:pPr>
      <w:r>
        <w:fldChar w:fldCharType="begin"/>
      </w:r>
      <w:r>
        <w:instrText xml:space="preserve"> REF _Ref308031606 \h </w:instrText>
      </w:r>
      <w:r>
        <w:fldChar w:fldCharType="separate"/>
      </w:r>
      <w:r w:rsidR="00B22678" w:rsidRPr="00B452AC">
        <w:t>Table </w:t>
      </w:r>
      <w:r w:rsidR="00B22678">
        <w:rPr>
          <w:noProof/>
        </w:rPr>
        <w:t>1</w:t>
      </w:r>
      <w:r>
        <w:fldChar w:fldCharType="end"/>
      </w:r>
      <w:r w:rsidR="005D3A43" w:rsidRPr="00B452AC">
        <w:t xml:space="preserve"> lists the operating system support </w:t>
      </w:r>
      <w:r w:rsidR="00ED72C6">
        <w:t>that</w:t>
      </w:r>
      <w:r w:rsidR="005D3A43" w:rsidRPr="00B452AC">
        <w:t xml:space="preserve"> LTI and ZTI deployments </w:t>
      </w:r>
      <w:r w:rsidR="00ED72C6">
        <w:t xml:space="preserve">provide </w:t>
      </w:r>
      <w:r w:rsidR="005D3A43" w:rsidRPr="00B452AC">
        <w:t xml:space="preserve">in </w:t>
      </w:r>
      <w:r w:rsidR="00630826">
        <w:t xml:space="preserve">this release of </w:t>
      </w:r>
      <w:r w:rsidR="00BB17CE">
        <w:t>MDT</w:t>
      </w:r>
      <w:r w:rsidR="005D3A43" w:rsidRPr="00B452AC">
        <w:t>.</w:t>
      </w:r>
    </w:p>
    <w:p w:rsidR="003209CB" w:rsidRPr="00B452AC" w:rsidRDefault="00103F2D" w:rsidP="00ED72C6">
      <w:pPr>
        <w:pStyle w:val="Label"/>
      </w:pPr>
      <w:bookmarkStart w:id="71" w:name="_Ref308031606"/>
      <w:r w:rsidRPr="00B452AC">
        <w:t>Table </w:t>
      </w:r>
      <w:r w:rsidR="004F2089">
        <w:fldChar w:fldCharType="begin"/>
      </w:r>
      <w:r w:rsidR="004F2089">
        <w:instrText xml:space="preserve"> SEQ Table \* ARABIC </w:instrText>
      </w:r>
      <w:r w:rsidR="004F2089">
        <w:fldChar w:fldCharType="separate"/>
      </w:r>
      <w:r w:rsidR="00B22678">
        <w:rPr>
          <w:noProof/>
        </w:rPr>
        <w:t>1</w:t>
      </w:r>
      <w:r w:rsidR="004F2089">
        <w:rPr>
          <w:noProof/>
        </w:rPr>
        <w:fldChar w:fldCharType="end"/>
      </w:r>
      <w:bookmarkEnd w:id="71"/>
      <w:r w:rsidRPr="00B452AC">
        <w:t xml:space="preserve">. </w:t>
      </w:r>
      <w:r w:rsidR="00BB17CE">
        <w:t xml:space="preserve">MDT </w:t>
      </w:r>
      <w:r w:rsidRPr="00B452AC">
        <w:t>Operating System Support</w:t>
      </w:r>
    </w:p>
    <w:tbl>
      <w:tblPr>
        <w:tblW w:w="7380" w:type="dxa"/>
        <w:tblInd w:w="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5310"/>
        <w:gridCol w:w="630"/>
        <w:gridCol w:w="720"/>
        <w:gridCol w:w="720"/>
      </w:tblGrid>
      <w:tr w:rsidR="000534D9" w:rsidRPr="00B452AC" w:rsidTr="00C17762">
        <w:trPr>
          <w:cantSplit/>
          <w:trHeight w:val="152"/>
          <w:tblHeader/>
        </w:trPr>
        <w:tc>
          <w:tcPr>
            <w:tcW w:w="5310" w:type="dxa"/>
            <w:shd w:val="clear" w:color="auto" w:fill="D9D9D9" w:themeFill="background1" w:themeFillShade="D9"/>
          </w:tcPr>
          <w:p w:rsidR="000534D9" w:rsidRPr="00B452AC" w:rsidRDefault="000534D9" w:rsidP="00064EF5">
            <w:pPr>
              <w:pStyle w:val="CellHeading"/>
            </w:pPr>
            <w:r w:rsidRPr="00B452AC">
              <w:t>Operating system</w:t>
            </w:r>
          </w:p>
        </w:tc>
        <w:tc>
          <w:tcPr>
            <w:tcW w:w="630" w:type="dxa"/>
            <w:shd w:val="clear" w:color="auto" w:fill="D9D9D9" w:themeFill="background1" w:themeFillShade="D9"/>
          </w:tcPr>
          <w:p w:rsidR="000534D9" w:rsidRPr="00B452AC" w:rsidRDefault="000534D9" w:rsidP="00064EF5">
            <w:pPr>
              <w:pStyle w:val="CellHeading"/>
              <w:jc w:val="center"/>
            </w:pPr>
            <w:r w:rsidRPr="00B452AC">
              <w:t>LTI</w:t>
            </w:r>
          </w:p>
        </w:tc>
        <w:tc>
          <w:tcPr>
            <w:tcW w:w="720" w:type="dxa"/>
            <w:shd w:val="clear" w:color="auto" w:fill="D9D9D9" w:themeFill="background1" w:themeFillShade="D9"/>
          </w:tcPr>
          <w:p w:rsidR="000534D9" w:rsidRPr="00B452AC" w:rsidRDefault="000534D9" w:rsidP="00064EF5">
            <w:pPr>
              <w:pStyle w:val="CellHeading"/>
              <w:jc w:val="center"/>
            </w:pPr>
            <w:r w:rsidRPr="00B452AC">
              <w:t>ZTI</w:t>
            </w:r>
          </w:p>
        </w:tc>
        <w:tc>
          <w:tcPr>
            <w:tcW w:w="720" w:type="dxa"/>
            <w:shd w:val="clear" w:color="auto" w:fill="D9D9D9" w:themeFill="background1" w:themeFillShade="D9"/>
          </w:tcPr>
          <w:p w:rsidR="000534D9" w:rsidRPr="00B452AC" w:rsidRDefault="000534D9" w:rsidP="00064EF5">
            <w:pPr>
              <w:pStyle w:val="CellHeading"/>
              <w:jc w:val="center"/>
            </w:pPr>
            <w:r>
              <w:t>UDI</w:t>
            </w:r>
          </w:p>
        </w:tc>
      </w:tr>
      <w:tr w:rsidR="008B47F2" w:rsidRPr="00B452AC" w:rsidTr="008B47F2">
        <w:trPr>
          <w:cantSplit/>
        </w:trPr>
        <w:tc>
          <w:tcPr>
            <w:tcW w:w="5310" w:type="dxa"/>
          </w:tcPr>
          <w:p w:rsidR="008B47F2" w:rsidRPr="00B452AC" w:rsidRDefault="00BA0AF5" w:rsidP="006B57D3">
            <w:pPr>
              <w:pStyle w:val="CellBody"/>
            </w:pPr>
            <w:r>
              <w:t>Windows 8</w:t>
            </w:r>
          </w:p>
        </w:tc>
        <w:tc>
          <w:tcPr>
            <w:tcW w:w="630" w:type="dxa"/>
          </w:tcPr>
          <w:p w:rsidR="008B47F2" w:rsidRPr="00B452AC" w:rsidRDefault="008B47F2" w:rsidP="008B47F2">
            <w:pPr>
              <w:pStyle w:val="CellBody"/>
              <w:jc w:val="center"/>
            </w:pPr>
            <w:r w:rsidRPr="00B452AC">
              <w:sym w:font="Wingdings 2" w:char="F098"/>
            </w:r>
          </w:p>
        </w:tc>
        <w:tc>
          <w:tcPr>
            <w:tcW w:w="720" w:type="dxa"/>
          </w:tcPr>
          <w:p w:rsidR="008B47F2" w:rsidRPr="00B452AC" w:rsidRDefault="00AC1B83" w:rsidP="008B47F2">
            <w:pPr>
              <w:pStyle w:val="CellBody"/>
              <w:jc w:val="center"/>
            </w:pPr>
            <w:r w:rsidRPr="00AC1B83">
              <w:sym w:font="Wingdings 2" w:char="F098"/>
            </w:r>
          </w:p>
        </w:tc>
        <w:tc>
          <w:tcPr>
            <w:tcW w:w="720" w:type="dxa"/>
          </w:tcPr>
          <w:p w:rsidR="008B47F2" w:rsidRPr="00B452AC" w:rsidRDefault="00AC1B83" w:rsidP="008B47F2">
            <w:pPr>
              <w:pStyle w:val="CellBody"/>
              <w:jc w:val="center"/>
            </w:pPr>
            <w:r w:rsidRPr="00AC1B83">
              <w:sym w:font="Wingdings 2" w:char="F098"/>
            </w:r>
          </w:p>
        </w:tc>
      </w:tr>
      <w:tr w:rsidR="006A3599" w:rsidRPr="00B452AC" w:rsidTr="006A3599">
        <w:trPr>
          <w:cantSplit/>
        </w:trPr>
        <w:tc>
          <w:tcPr>
            <w:tcW w:w="5310" w:type="dxa"/>
          </w:tcPr>
          <w:p w:rsidR="006A3599" w:rsidRPr="00B452AC" w:rsidRDefault="00BA0AF5" w:rsidP="006B57D3">
            <w:pPr>
              <w:pStyle w:val="CellBody"/>
            </w:pPr>
            <w:r>
              <w:t>Windows Server 2012</w:t>
            </w:r>
          </w:p>
        </w:tc>
        <w:tc>
          <w:tcPr>
            <w:tcW w:w="630" w:type="dxa"/>
          </w:tcPr>
          <w:p w:rsidR="006A3599" w:rsidRPr="00B452AC" w:rsidRDefault="006A3599" w:rsidP="006A3599">
            <w:pPr>
              <w:pStyle w:val="CellBody"/>
              <w:jc w:val="center"/>
            </w:pPr>
            <w:r w:rsidRPr="00B452AC">
              <w:sym w:font="Wingdings 2" w:char="F098"/>
            </w:r>
          </w:p>
        </w:tc>
        <w:tc>
          <w:tcPr>
            <w:tcW w:w="720" w:type="dxa"/>
          </w:tcPr>
          <w:p w:rsidR="006A3599" w:rsidRPr="00B452AC" w:rsidRDefault="00AC1B83" w:rsidP="006A3599">
            <w:pPr>
              <w:pStyle w:val="CellBody"/>
              <w:jc w:val="center"/>
            </w:pPr>
            <w:r w:rsidRPr="00AC1B83">
              <w:sym w:font="Wingdings 2" w:char="F098"/>
            </w:r>
          </w:p>
        </w:tc>
        <w:tc>
          <w:tcPr>
            <w:tcW w:w="720" w:type="dxa"/>
          </w:tcPr>
          <w:p w:rsidR="006A3599" w:rsidRPr="00B452AC" w:rsidRDefault="006A3599" w:rsidP="006A3599">
            <w:pPr>
              <w:pStyle w:val="CellBody"/>
              <w:jc w:val="center"/>
            </w:pPr>
          </w:p>
        </w:tc>
      </w:tr>
      <w:tr w:rsidR="000534D9" w:rsidRPr="00B452AC" w:rsidTr="000742CB">
        <w:trPr>
          <w:cantSplit/>
        </w:trPr>
        <w:tc>
          <w:tcPr>
            <w:tcW w:w="5310" w:type="dxa"/>
          </w:tcPr>
          <w:p w:rsidR="000534D9" w:rsidRPr="00B452AC" w:rsidRDefault="000534D9" w:rsidP="00E6184D">
            <w:pPr>
              <w:pStyle w:val="CellBody"/>
            </w:pPr>
            <w:r w:rsidRPr="00B452AC">
              <w:t xml:space="preserve">Windows 7 </w:t>
            </w:r>
          </w:p>
        </w:tc>
        <w:tc>
          <w:tcPr>
            <w:tcW w:w="63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0534D9">
              <w:sym w:font="Wingdings 2" w:char="F098"/>
            </w:r>
          </w:p>
        </w:tc>
      </w:tr>
      <w:tr w:rsidR="000534D9" w:rsidRPr="00B452AC" w:rsidTr="000742CB">
        <w:trPr>
          <w:cantSplit/>
        </w:trPr>
        <w:tc>
          <w:tcPr>
            <w:tcW w:w="5310" w:type="dxa"/>
          </w:tcPr>
          <w:p w:rsidR="000534D9" w:rsidRPr="00B452AC" w:rsidRDefault="001E22EB" w:rsidP="00E6184D">
            <w:pPr>
              <w:pStyle w:val="CellBody"/>
            </w:pPr>
            <w:r>
              <w:t>Windows</w:t>
            </w:r>
            <w:r w:rsidR="000534D9" w:rsidRPr="00B452AC">
              <w:t xml:space="preserve"> Server 2008 R2 </w:t>
            </w:r>
          </w:p>
        </w:tc>
        <w:tc>
          <w:tcPr>
            <w:tcW w:w="63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p>
        </w:tc>
      </w:tr>
      <w:tr w:rsidR="00B3278A" w:rsidRPr="00B452AC" w:rsidTr="00956D4D">
        <w:trPr>
          <w:cantSplit/>
        </w:trPr>
        <w:tc>
          <w:tcPr>
            <w:tcW w:w="5310" w:type="dxa"/>
          </w:tcPr>
          <w:p w:rsidR="00B3278A" w:rsidRDefault="00B3278A" w:rsidP="006A2461">
            <w:pPr>
              <w:pStyle w:val="CellBody"/>
            </w:pPr>
            <w:r>
              <w:t>Windows PE version 4.0</w:t>
            </w:r>
          </w:p>
        </w:tc>
        <w:tc>
          <w:tcPr>
            <w:tcW w:w="630" w:type="dxa"/>
          </w:tcPr>
          <w:p w:rsidR="00B3278A" w:rsidRPr="00956D4D" w:rsidRDefault="00B3278A" w:rsidP="00956D4D">
            <w:pPr>
              <w:pStyle w:val="CellBody"/>
              <w:jc w:val="center"/>
            </w:pPr>
            <w:r w:rsidRPr="00B3278A">
              <w:sym w:font="Wingdings 2" w:char="F098"/>
            </w:r>
          </w:p>
        </w:tc>
        <w:tc>
          <w:tcPr>
            <w:tcW w:w="720" w:type="dxa"/>
          </w:tcPr>
          <w:p w:rsidR="00B3278A" w:rsidRPr="00956D4D" w:rsidRDefault="00AC1B83" w:rsidP="00956D4D">
            <w:pPr>
              <w:pStyle w:val="CellBody"/>
              <w:jc w:val="center"/>
            </w:pPr>
            <w:r w:rsidRPr="00AC1B83">
              <w:sym w:font="Wingdings 2" w:char="F098"/>
            </w:r>
          </w:p>
        </w:tc>
        <w:tc>
          <w:tcPr>
            <w:tcW w:w="720" w:type="dxa"/>
          </w:tcPr>
          <w:p w:rsidR="00B3278A" w:rsidRPr="00956D4D" w:rsidRDefault="00AC1B83" w:rsidP="00956D4D">
            <w:pPr>
              <w:pStyle w:val="CellBody"/>
              <w:jc w:val="center"/>
            </w:pPr>
            <w:r w:rsidRPr="00AC1B83">
              <w:sym w:font="Wingdings 2" w:char="F098"/>
            </w:r>
          </w:p>
        </w:tc>
      </w:tr>
      <w:tr w:rsidR="00956D4D" w:rsidRPr="00B452AC" w:rsidTr="00956D4D">
        <w:trPr>
          <w:cantSplit/>
        </w:trPr>
        <w:tc>
          <w:tcPr>
            <w:tcW w:w="5310" w:type="dxa"/>
          </w:tcPr>
          <w:p w:rsidR="00956D4D" w:rsidRPr="00B452AC" w:rsidRDefault="00805825" w:rsidP="006A2461">
            <w:pPr>
              <w:pStyle w:val="CellBody"/>
            </w:pPr>
            <w:r>
              <w:t>Windows </w:t>
            </w:r>
            <w:r w:rsidR="00956D4D">
              <w:t>PE version 3.1</w:t>
            </w:r>
          </w:p>
        </w:tc>
        <w:tc>
          <w:tcPr>
            <w:tcW w:w="630" w:type="dxa"/>
          </w:tcPr>
          <w:p w:rsidR="00956D4D" w:rsidRPr="00956D4D" w:rsidRDefault="00956D4D" w:rsidP="00956D4D">
            <w:pPr>
              <w:pStyle w:val="CellBody"/>
              <w:jc w:val="center"/>
            </w:pPr>
            <w:r w:rsidRPr="00956D4D">
              <w:sym w:font="Wingdings 2" w:char="F098"/>
            </w:r>
          </w:p>
        </w:tc>
        <w:tc>
          <w:tcPr>
            <w:tcW w:w="720" w:type="dxa"/>
          </w:tcPr>
          <w:p w:rsidR="00956D4D" w:rsidRPr="00956D4D" w:rsidRDefault="00956D4D" w:rsidP="00956D4D">
            <w:pPr>
              <w:pStyle w:val="CellBody"/>
              <w:jc w:val="center"/>
            </w:pPr>
            <w:r w:rsidRPr="00956D4D">
              <w:sym w:font="Wingdings 2" w:char="F098"/>
            </w:r>
          </w:p>
        </w:tc>
        <w:tc>
          <w:tcPr>
            <w:tcW w:w="720" w:type="dxa"/>
          </w:tcPr>
          <w:p w:rsidR="00956D4D" w:rsidRPr="00956D4D" w:rsidRDefault="00956D4D" w:rsidP="00956D4D">
            <w:pPr>
              <w:pStyle w:val="CellBody"/>
              <w:jc w:val="center"/>
            </w:pPr>
            <w:r w:rsidRPr="00956D4D">
              <w:sym w:font="Wingdings 2" w:char="F098"/>
            </w:r>
          </w:p>
        </w:tc>
      </w:tr>
      <w:tr w:rsidR="000534D9" w:rsidRPr="00B452AC" w:rsidTr="000742CB">
        <w:trPr>
          <w:cantSplit/>
        </w:trPr>
        <w:tc>
          <w:tcPr>
            <w:tcW w:w="5310" w:type="dxa"/>
          </w:tcPr>
          <w:p w:rsidR="000534D9" w:rsidRPr="00B452AC" w:rsidRDefault="000534D9" w:rsidP="00E6184D">
            <w:pPr>
              <w:pStyle w:val="CellBody"/>
            </w:pPr>
            <w:r w:rsidRPr="00B452AC">
              <w:t xml:space="preserve">Windows PE version 3.0 </w:t>
            </w:r>
          </w:p>
        </w:tc>
        <w:tc>
          <w:tcPr>
            <w:tcW w:w="63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742CB" w:rsidP="00064EF5">
            <w:pPr>
              <w:pStyle w:val="CellBody"/>
              <w:jc w:val="center"/>
            </w:pPr>
            <w:r w:rsidRPr="000742CB">
              <w:sym w:font="Wingdings 2" w:char="F098"/>
            </w:r>
          </w:p>
        </w:tc>
      </w:tr>
      <w:tr w:rsidR="000534D9" w:rsidRPr="00B452AC" w:rsidTr="000742CB">
        <w:trPr>
          <w:cantSplit/>
        </w:trPr>
        <w:tc>
          <w:tcPr>
            <w:tcW w:w="5310" w:type="dxa"/>
          </w:tcPr>
          <w:p w:rsidR="000534D9" w:rsidRPr="00B452AC" w:rsidRDefault="000534D9" w:rsidP="003432C6">
            <w:pPr>
              <w:pStyle w:val="CellBody"/>
            </w:pPr>
            <w:r w:rsidRPr="00B452AC">
              <w:t>Windows Vista (with SP1 and later)</w:t>
            </w:r>
          </w:p>
        </w:tc>
        <w:tc>
          <w:tcPr>
            <w:tcW w:w="63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p>
        </w:tc>
      </w:tr>
      <w:tr w:rsidR="000534D9" w:rsidRPr="00B452AC" w:rsidTr="000742CB">
        <w:trPr>
          <w:cantSplit/>
        </w:trPr>
        <w:tc>
          <w:tcPr>
            <w:tcW w:w="5310" w:type="dxa"/>
          </w:tcPr>
          <w:p w:rsidR="000534D9" w:rsidRPr="00B452AC" w:rsidRDefault="000534D9" w:rsidP="00064EF5">
            <w:pPr>
              <w:pStyle w:val="CellBody"/>
            </w:pPr>
            <w:r w:rsidRPr="00B452AC">
              <w:t>Windows Server 2008 (all service pack levels)</w:t>
            </w:r>
          </w:p>
        </w:tc>
        <w:tc>
          <w:tcPr>
            <w:tcW w:w="63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p>
        </w:tc>
      </w:tr>
      <w:tr w:rsidR="000534D9" w:rsidRPr="00B452AC" w:rsidTr="000742CB">
        <w:trPr>
          <w:cantSplit/>
        </w:trPr>
        <w:tc>
          <w:tcPr>
            <w:tcW w:w="5310" w:type="dxa"/>
          </w:tcPr>
          <w:p w:rsidR="000534D9" w:rsidRPr="00B452AC" w:rsidRDefault="000534D9" w:rsidP="00064EF5">
            <w:pPr>
              <w:pStyle w:val="CellBody"/>
            </w:pPr>
            <w:r w:rsidRPr="00B452AC">
              <w:t>Windows XP (with SP3)</w:t>
            </w:r>
          </w:p>
        </w:tc>
        <w:tc>
          <w:tcPr>
            <w:tcW w:w="63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p>
        </w:tc>
      </w:tr>
      <w:tr w:rsidR="000534D9" w:rsidRPr="00B452AC" w:rsidTr="000742CB">
        <w:trPr>
          <w:cantSplit/>
        </w:trPr>
        <w:tc>
          <w:tcPr>
            <w:tcW w:w="5310" w:type="dxa"/>
          </w:tcPr>
          <w:p w:rsidR="000534D9" w:rsidRPr="00B452AC" w:rsidRDefault="000534D9" w:rsidP="00064EF5">
            <w:pPr>
              <w:pStyle w:val="CellBody"/>
            </w:pPr>
            <w:r w:rsidRPr="00B452AC">
              <w:t xml:space="preserve">Windows Server 2003 R2 </w:t>
            </w:r>
          </w:p>
        </w:tc>
        <w:tc>
          <w:tcPr>
            <w:tcW w:w="63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p>
        </w:tc>
      </w:tr>
    </w:tbl>
    <w:p w:rsidR="00103F2D" w:rsidRPr="00B452AC" w:rsidRDefault="00103F2D" w:rsidP="00103F2D">
      <w:pPr>
        <w:pStyle w:val="TableSpacing"/>
      </w:pPr>
    </w:p>
    <w:p w:rsidR="00F7293E" w:rsidRPr="00B452AC" w:rsidRDefault="00103F2D" w:rsidP="0048571E">
      <w:pPr>
        <w:pStyle w:val="CellBody"/>
      </w:pPr>
      <w:r w:rsidRPr="00B452AC">
        <w:sym w:font="Wingdings 2" w:char="F098"/>
      </w:r>
      <w:r w:rsidRPr="00B452AC">
        <w:t xml:space="preserve"> = supported</w:t>
      </w:r>
    </w:p>
    <w:p w:rsidR="001448F8" w:rsidRPr="00B452AC" w:rsidRDefault="001448F8" w:rsidP="00D6161C">
      <w:pPr>
        <w:rPr>
          <w:lang w:val="en-US"/>
        </w:rPr>
        <w:sectPr w:rsidR="001448F8" w:rsidRPr="00B452AC" w:rsidSect="0049225F">
          <w:headerReference w:type="first" r:id="rId48"/>
          <w:pgSz w:w="12240" w:h="15840" w:code="1"/>
          <w:pgMar w:top="1800" w:right="2160" w:bottom="1440" w:left="2160" w:header="1022" w:footer="1022" w:gutter="0"/>
          <w:cols w:space="720"/>
          <w:titlePg/>
          <w:docGrid w:linePitch="218"/>
        </w:sectPr>
      </w:pPr>
    </w:p>
    <w:p w:rsidR="00103F2D" w:rsidRPr="00B452AC" w:rsidRDefault="00D6161C" w:rsidP="00064EF5">
      <w:pPr>
        <w:pStyle w:val="Heading1"/>
      </w:pPr>
      <w:bookmarkStart w:id="72" w:name="_Toc331699237"/>
      <w:bookmarkStart w:id="73" w:name="_MDTWHATWindADKandWindAIKSupp"/>
      <w:r w:rsidRPr="00B452AC">
        <w:t>Windows</w:t>
      </w:r>
      <w:r w:rsidR="001448F8" w:rsidRPr="00B452AC">
        <w:t> </w:t>
      </w:r>
      <w:r w:rsidR="008B47F2">
        <w:t>ADK and Windows</w:t>
      </w:r>
      <w:r w:rsidR="00F53DFC">
        <w:t> </w:t>
      </w:r>
      <w:r w:rsidR="001448F8" w:rsidRPr="00B452AC">
        <w:t>AIK</w:t>
      </w:r>
      <w:r w:rsidRPr="00B452AC">
        <w:t xml:space="preserve"> Support</w:t>
      </w:r>
      <w:bookmarkEnd w:id="72"/>
    </w:p>
    <w:bookmarkEnd w:id="73"/>
    <w:p w:rsidR="00A21235" w:rsidRPr="00B452AC" w:rsidRDefault="00C17762" w:rsidP="00A21235">
      <w:pPr>
        <w:pStyle w:val="Text"/>
      </w:pPr>
      <w:r>
        <w:fldChar w:fldCharType="begin"/>
      </w:r>
      <w:r>
        <w:instrText xml:space="preserve"> REF _Ref308031627 \h </w:instrText>
      </w:r>
      <w:r>
        <w:fldChar w:fldCharType="separate"/>
      </w:r>
      <w:r w:rsidR="00B22678" w:rsidRPr="00B452AC">
        <w:t>Table </w:t>
      </w:r>
      <w:r w:rsidR="00B22678">
        <w:rPr>
          <w:noProof/>
        </w:rPr>
        <w:t>2</w:t>
      </w:r>
      <w:r>
        <w:fldChar w:fldCharType="end"/>
      </w:r>
      <w:r w:rsidR="00DE1419" w:rsidRPr="00B452AC">
        <w:t xml:space="preserve"> lists the </w:t>
      </w:r>
      <w:r w:rsidR="008B47F2">
        <w:t>Windows</w:t>
      </w:r>
      <w:r w:rsidR="00F53DFC">
        <w:t> </w:t>
      </w:r>
      <w:r w:rsidR="008B47F2">
        <w:t>ADK and</w:t>
      </w:r>
      <w:r w:rsidR="008B47F2" w:rsidRPr="008B47F2">
        <w:t xml:space="preserve"> </w:t>
      </w:r>
      <w:r w:rsidR="00DE1419" w:rsidRPr="00B452AC">
        <w:t>Windows</w:t>
      </w:r>
      <w:r w:rsidR="001448F8" w:rsidRPr="00B452AC">
        <w:t> </w:t>
      </w:r>
      <w:r w:rsidR="00DE1419" w:rsidRPr="00B452AC">
        <w:t xml:space="preserve">AIK support </w:t>
      </w:r>
      <w:r w:rsidR="00ED72C6">
        <w:t>that</w:t>
      </w:r>
      <w:r w:rsidR="00DE1419" w:rsidRPr="00B452AC">
        <w:t xml:space="preserve"> LTI</w:t>
      </w:r>
      <w:r w:rsidR="00A21235">
        <w:t xml:space="preserve">, </w:t>
      </w:r>
      <w:r w:rsidR="00A21235" w:rsidRPr="00B452AC">
        <w:t>ZTI</w:t>
      </w:r>
      <w:r w:rsidR="00A21235">
        <w:t>, and UDI</w:t>
      </w:r>
      <w:r w:rsidR="00DE1419" w:rsidRPr="00B452AC">
        <w:t xml:space="preserve"> deployments </w:t>
      </w:r>
      <w:r w:rsidR="00ED72C6">
        <w:t xml:space="preserve">provide </w:t>
      </w:r>
      <w:r w:rsidR="00F7293E">
        <w:t>in MDT.</w:t>
      </w:r>
    </w:p>
    <w:p w:rsidR="001448F8" w:rsidRPr="00B452AC" w:rsidRDefault="00103F2D" w:rsidP="00ED72C6">
      <w:pPr>
        <w:pStyle w:val="Label"/>
      </w:pPr>
      <w:bookmarkStart w:id="74" w:name="_Ref308031627"/>
      <w:r w:rsidRPr="00B452AC">
        <w:t>Table </w:t>
      </w:r>
      <w:r w:rsidR="004F2089">
        <w:fldChar w:fldCharType="begin"/>
      </w:r>
      <w:r w:rsidR="004F2089">
        <w:instrText xml:space="preserve"> SEQ Table \* ARABIC </w:instrText>
      </w:r>
      <w:r w:rsidR="004F2089">
        <w:fldChar w:fldCharType="separate"/>
      </w:r>
      <w:r w:rsidR="00B22678">
        <w:rPr>
          <w:noProof/>
        </w:rPr>
        <w:t>2</w:t>
      </w:r>
      <w:r w:rsidR="004F2089">
        <w:rPr>
          <w:noProof/>
        </w:rPr>
        <w:fldChar w:fldCharType="end"/>
      </w:r>
      <w:bookmarkEnd w:id="74"/>
      <w:r w:rsidRPr="00B452AC">
        <w:t>. Windows</w:t>
      </w:r>
      <w:r w:rsidR="001448F8" w:rsidRPr="00B452AC">
        <w:t> </w:t>
      </w:r>
      <w:r w:rsidRPr="00B452AC">
        <w:t>AIK Support</w:t>
      </w:r>
      <w:r w:rsidR="00F7293E">
        <w:t xml:space="preserve"> in MDT</w:t>
      </w:r>
    </w:p>
    <w:tbl>
      <w:tblPr>
        <w:tblW w:w="7920" w:type="dxa"/>
        <w:tblInd w:w="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5743"/>
        <w:gridCol w:w="835"/>
        <w:gridCol w:w="671"/>
        <w:gridCol w:w="671"/>
      </w:tblGrid>
      <w:tr w:rsidR="000742CB" w:rsidRPr="00B452AC" w:rsidTr="00A21235">
        <w:trPr>
          <w:cantSplit/>
          <w:trHeight w:val="70"/>
          <w:tblHeader/>
        </w:trPr>
        <w:tc>
          <w:tcPr>
            <w:tcW w:w="5743" w:type="dxa"/>
            <w:shd w:val="clear" w:color="auto" w:fill="D9D9D9" w:themeFill="background1" w:themeFillShade="D9"/>
          </w:tcPr>
          <w:p w:rsidR="000742CB" w:rsidRPr="00B452AC" w:rsidRDefault="000742CB" w:rsidP="00064EF5">
            <w:pPr>
              <w:pStyle w:val="CellHeading"/>
            </w:pPr>
            <w:r w:rsidRPr="00B452AC">
              <w:t>Windows AIK</w:t>
            </w:r>
          </w:p>
        </w:tc>
        <w:tc>
          <w:tcPr>
            <w:tcW w:w="835" w:type="dxa"/>
            <w:shd w:val="clear" w:color="auto" w:fill="D9D9D9" w:themeFill="background1" w:themeFillShade="D9"/>
          </w:tcPr>
          <w:p w:rsidR="000742CB" w:rsidRPr="00B452AC" w:rsidRDefault="000742CB" w:rsidP="00064EF5">
            <w:pPr>
              <w:pStyle w:val="CellHeading"/>
              <w:jc w:val="center"/>
            </w:pPr>
            <w:r w:rsidRPr="00B452AC">
              <w:t>LTI</w:t>
            </w:r>
          </w:p>
        </w:tc>
        <w:tc>
          <w:tcPr>
            <w:tcW w:w="671" w:type="dxa"/>
            <w:shd w:val="clear" w:color="auto" w:fill="D9D9D9" w:themeFill="background1" w:themeFillShade="D9"/>
          </w:tcPr>
          <w:p w:rsidR="000742CB" w:rsidRPr="00B452AC" w:rsidRDefault="000742CB" w:rsidP="00064EF5">
            <w:pPr>
              <w:pStyle w:val="CellHeading"/>
              <w:jc w:val="center"/>
            </w:pPr>
            <w:r w:rsidRPr="00B452AC">
              <w:t>ZTI</w:t>
            </w:r>
          </w:p>
        </w:tc>
        <w:tc>
          <w:tcPr>
            <w:tcW w:w="671" w:type="dxa"/>
            <w:shd w:val="clear" w:color="auto" w:fill="D9D9D9" w:themeFill="background1" w:themeFillShade="D9"/>
          </w:tcPr>
          <w:p w:rsidR="000742CB" w:rsidRPr="00B452AC" w:rsidRDefault="000742CB" w:rsidP="00064EF5">
            <w:pPr>
              <w:pStyle w:val="CellHeading"/>
              <w:jc w:val="center"/>
            </w:pPr>
            <w:r>
              <w:t>UDI</w:t>
            </w:r>
          </w:p>
        </w:tc>
      </w:tr>
      <w:tr w:rsidR="006A3599" w:rsidRPr="00B452AC" w:rsidTr="006A3599">
        <w:trPr>
          <w:cantSplit/>
        </w:trPr>
        <w:tc>
          <w:tcPr>
            <w:tcW w:w="5743" w:type="dxa"/>
          </w:tcPr>
          <w:p w:rsidR="006A3599" w:rsidRDefault="005F769F" w:rsidP="006A3599">
            <w:pPr>
              <w:pStyle w:val="CellBody"/>
            </w:pPr>
            <w:r>
              <w:t>Windows ADK</w:t>
            </w:r>
          </w:p>
          <w:p w:rsidR="00AC1B83" w:rsidRPr="00B452AC" w:rsidRDefault="00AC1B83" w:rsidP="006C3110">
            <w:pPr>
              <w:pStyle w:val="AlertText"/>
            </w:pPr>
            <w:r w:rsidRPr="00AC1B83">
              <w:rPr>
                <w:rStyle w:val="Bold"/>
              </w:rPr>
              <w:t>Note</w:t>
            </w:r>
            <w:r w:rsidR="005F769F">
              <w:rPr>
                <w:rStyle w:val="Bold"/>
              </w:rPr>
              <w:t>   </w:t>
            </w:r>
            <w:r>
              <w:t>Support for the Windows</w:t>
            </w:r>
            <w:r w:rsidR="005F769F">
              <w:t> </w:t>
            </w:r>
            <w:r>
              <w:t>ADK in ZTI and UDI requires System Center</w:t>
            </w:r>
            <w:r w:rsidR="005F769F">
              <w:t> </w:t>
            </w:r>
            <w:r>
              <w:t xml:space="preserve">2012 Configuration Manager </w:t>
            </w:r>
            <w:r w:rsidR="005F769F">
              <w:t xml:space="preserve">with </w:t>
            </w:r>
            <w:r>
              <w:t>SP1 CTP.</w:t>
            </w:r>
          </w:p>
        </w:tc>
        <w:tc>
          <w:tcPr>
            <w:tcW w:w="835" w:type="dxa"/>
          </w:tcPr>
          <w:p w:rsidR="006A3599" w:rsidRPr="00B452AC" w:rsidRDefault="006A3599" w:rsidP="006A3599">
            <w:pPr>
              <w:pStyle w:val="CellBody"/>
              <w:jc w:val="center"/>
            </w:pPr>
            <w:r w:rsidRPr="00B452AC">
              <w:sym w:font="Wingdings 2" w:char="F098"/>
            </w:r>
          </w:p>
        </w:tc>
        <w:tc>
          <w:tcPr>
            <w:tcW w:w="671" w:type="dxa"/>
          </w:tcPr>
          <w:p w:rsidR="006A3599" w:rsidRPr="00B452AC" w:rsidRDefault="00AC1B83" w:rsidP="006A3599">
            <w:pPr>
              <w:pStyle w:val="CellBody"/>
              <w:jc w:val="center"/>
            </w:pPr>
            <w:r w:rsidRPr="00AC1B83">
              <w:sym w:font="Wingdings 2" w:char="F098"/>
            </w:r>
          </w:p>
        </w:tc>
        <w:tc>
          <w:tcPr>
            <w:tcW w:w="671" w:type="dxa"/>
          </w:tcPr>
          <w:p w:rsidR="006A3599" w:rsidRPr="00B452AC" w:rsidRDefault="00AC1B83" w:rsidP="006A3599">
            <w:pPr>
              <w:pStyle w:val="CellBody"/>
              <w:jc w:val="center"/>
            </w:pPr>
            <w:r w:rsidRPr="00AC1B83">
              <w:sym w:font="Wingdings 2" w:char="F098"/>
            </w:r>
          </w:p>
        </w:tc>
      </w:tr>
      <w:tr w:rsidR="000742CB" w:rsidRPr="00B452AC" w:rsidTr="006A3599">
        <w:trPr>
          <w:cantSplit/>
        </w:trPr>
        <w:tc>
          <w:tcPr>
            <w:tcW w:w="5743" w:type="dxa"/>
          </w:tcPr>
          <w:p w:rsidR="000742CB" w:rsidRPr="00B452AC" w:rsidRDefault="00BF1778" w:rsidP="00DC74B0">
            <w:pPr>
              <w:pStyle w:val="CellBody"/>
            </w:pPr>
            <w:r>
              <w:t xml:space="preserve">Windows AIK </w:t>
            </w:r>
            <w:r w:rsidR="00F7293E">
              <w:t>for Windows</w:t>
            </w:r>
            <w:r w:rsidR="00DC74B0">
              <w:t> </w:t>
            </w:r>
            <w:r w:rsidR="00F7293E">
              <w:t>7</w:t>
            </w:r>
          </w:p>
        </w:tc>
        <w:tc>
          <w:tcPr>
            <w:tcW w:w="835" w:type="dxa"/>
          </w:tcPr>
          <w:p w:rsidR="000742CB" w:rsidRPr="00B452AC" w:rsidRDefault="000742CB" w:rsidP="00064EF5">
            <w:pPr>
              <w:pStyle w:val="CellBody"/>
              <w:jc w:val="center"/>
            </w:pPr>
            <w:r w:rsidRPr="00B452AC">
              <w:sym w:font="Wingdings 2" w:char="F098"/>
            </w:r>
          </w:p>
        </w:tc>
        <w:tc>
          <w:tcPr>
            <w:tcW w:w="671" w:type="dxa"/>
          </w:tcPr>
          <w:p w:rsidR="000742CB" w:rsidRPr="00B452AC" w:rsidRDefault="000742CB" w:rsidP="00064EF5">
            <w:pPr>
              <w:pStyle w:val="CellBody"/>
              <w:jc w:val="center"/>
            </w:pPr>
            <w:r w:rsidRPr="00B452AC">
              <w:sym w:font="Wingdings 2" w:char="F098"/>
            </w:r>
          </w:p>
        </w:tc>
        <w:tc>
          <w:tcPr>
            <w:tcW w:w="671" w:type="dxa"/>
          </w:tcPr>
          <w:p w:rsidR="000742CB" w:rsidRPr="00B452AC" w:rsidRDefault="000742CB" w:rsidP="00064EF5">
            <w:pPr>
              <w:pStyle w:val="CellBody"/>
              <w:jc w:val="center"/>
            </w:pPr>
            <w:r w:rsidRPr="000742CB">
              <w:sym w:font="Wingdings 2" w:char="F098"/>
            </w:r>
          </w:p>
        </w:tc>
      </w:tr>
      <w:tr w:rsidR="00A21235" w:rsidRPr="00B452AC" w:rsidTr="008B47F2">
        <w:trPr>
          <w:cantSplit/>
        </w:trPr>
        <w:tc>
          <w:tcPr>
            <w:tcW w:w="5743" w:type="dxa"/>
          </w:tcPr>
          <w:p w:rsidR="00A21235" w:rsidRPr="00B452AC" w:rsidRDefault="00A21235" w:rsidP="00E42425">
            <w:pPr>
              <w:pStyle w:val="CellBody"/>
            </w:pPr>
            <w:r w:rsidRPr="00B452AC">
              <w:t xml:space="preserve">Windows AIK </w:t>
            </w:r>
            <w:r>
              <w:t>Supplement for Windows</w:t>
            </w:r>
            <w:r w:rsidR="00E42425">
              <w:t> </w:t>
            </w:r>
            <w:r>
              <w:t xml:space="preserve">7 </w:t>
            </w:r>
            <w:r w:rsidR="00E42425">
              <w:t>SP</w:t>
            </w:r>
            <w:r>
              <w:t>1</w:t>
            </w:r>
          </w:p>
        </w:tc>
        <w:tc>
          <w:tcPr>
            <w:tcW w:w="835" w:type="dxa"/>
          </w:tcPr>
          <w:p w:rsidR="00A21235" w:rsidRPr="00B452AC" w:rsidRDefault="00A21235" w:rsidP="00A21235">
            <w:pPr>
              <w:pStyle w:val="CellBody"/>
              <w:jc w:val="center"/>
            </w:pPr>
            <w:r w:rsidRPr="00B452AC">
              <w:sym w:font="Wingdings 2" w:char="F098"/>
            </w:r>
          </w:p>
        </w:tc>
        <w:tc>
          <w:tcPr>
            <w:tcW w:w="671" w:type="dxa"/>
          </w:tcPr>
          <w:p w:rsidR="00A21235" w:rsidRPr="00B452AC" w:rsidRDefault="00A21235" w:rsidP="00A21235">
            <w:pPr>
              <w:pStyle w:val="CellBody"/>
              <w:jc w:val="center"/>
            </w:pPr>
            <w:r w:rsidRPr="00B452AC">
              <w:sym w:font="Wingdings 2" w:char="F098"/>
            </w:r>
          </w:p>
        </w:tc>
        <w:tc>
          <w:tcPr>
            <w:tcW w:w="671" w:type="dxa"/>
          </w:tcPr>
          <w:p w:rsidR="00A21235" w:rsidRPr="00B452AC" w:rsidRDefault="00A21235" w:rsidP="00A21235">
            <w:pPr>
              <w:pStyle w:val="CellBody"/>
              <w:jc w:val="center"/>
            </w:pPr>
            <w:r w:rsidRPr="000742CB">
              <w:sym w:font="Wingdings 2" w:char="F098"/>
            </w:r>
          </w:p>
        </w:tc>
      </w:tr>
    </w:tbl>
    <w:p w:rsidR="00103F2D" w:rsidRPr="00B452AC" w:rsidRDefault="00103F2D" w:rsidP="00103F2D">
      <w:pPr>
        <w:pStyle w:val="TableSpacing"/>
      </w:pPr>
    </w:p>
    <w:p w:rsidR="005A40FF" w:rsidRDefault="00103F2D">
      <w:pPr>
        <w:pStyle w:val="CellBody"/>
      </w:pPr>
      <w:r w:rsidRPr="00B452AC">
        <w:sym w:font="Wingdings 2" w:char="F098"/>
      </w:r>
      <w:r w:rsidR="00D6161C" w:rsidRPr="00B452AC">
        <w:t xml:space="preserve"> = supported</w:t>
      </w:r>
    </w:p>
    <w:p w:rsidR="005A40FF" w:rsidRPr="005A40FF" w:rsidRDefault="005A40FF" w:rsidP="005A40FF">
      <w:pPr>
        <w:sectPr w:rsidR="005A40FF" w:rsidRPr="005A40FF" w:rsidSect="0049225F">
          <w:headerReference w:type="first" r:id="rId49"/>
          <w:pgSz w:w="12240" w:h="15840" w:code="1"/>
          <w:pgMar w:top="1800" w:right="2160" w:bottom="1440" w:left="2160" w:header="1022" w:footer="1022" w:gutter="0"/>
          <w:cols w:space="720"/>
          <w:titlePg/>
          <w:docGrid w:linePitch="218"/>
        </w:sectPr>
      </w:pPr>
    </w:p>
    <w:p w:rsidR="005A40FF" w:rsidRPr="00B452AC" w:rsidRDefault="001D7306" w:rsidP="005A40FF">
      <w:pPr>
        <w:pStyle w:val="Heading1"/>
      </w:pPr>
      <w:bookmarkStart w:id="75" w:name="_Toc331699238"/>
      <w:bookmarkStart w:id="76" w:name="_MDTWHATMicrNETFramandWindPoweSu"/>
      <w:r>
        <w:t>Microsoft </w:t>
      </w:r>
      <w:r w:rsidR="005A40FF">
        <w:t>.NET Framework and Windows PowerShell Support</w:t>
      </w:r>
      <w:bookmarkEnd w:id="75"/>
    </w:p>
    <w:bookmarkEnd w:id="76"/>
    <w:p w:rsidR="00AD6E0C" w:rsidRPr="00B452AC" w:rsidRDefault="005A40FF" w:rsidP="005606ED">
      <w:pPr>
        <w:pStyle w:val="Text"/>
      </w:pPr>
      <w:r>
        <w:fldChar w:fldCharType="begin"/>
      </w:r>
      <w:r>
        <w:instrText xml:space="preserve"> REF _Ref329074861 \h </w:instrText>
      </w:r>
      <w:r>
        <w:fldChar w:fldCharType="separate"/>
      </w:r>
      <w:r w:rsidR="00B22678" w:rsidRPr="00B452AC">
        <w:t>Table </w:t>
      </w:r>
      <w:r w:rsidR="00B22678">
        <w:rPr>
          <w:noProof/>
        </w:rPr>
        <w:t>3</w:t>
      </w:r>
      <w:r>
        <w:fldChar w:fldCharType="end"/>
      </w:r>
      <w:r>
        <w:t xml:space="preserve"> </w:t>
      </w:r>
      <w:r w:rsidRPr="00B452AC">
        <w:t xml:space="preserve">lists the </w:t>
      </w:r>
      <w:r>
        <w:t xml:space="preserve">versions of the </w:t>
      </w:r>
      <w:r w:rsidR="001D7306">
        <w:t>Microsoft </w:t>
      </w:r>
      <w:r>
        <w:t>.NET Framework and Windows PowerShell that are supported by MDT by Windows operating system version.</w:t>
      </w:r>
    </w:p>
    <w:p w:rsidR="005A40FF" w:rsidRPr="00B452AC" w:rsidRDefault="005A40FF" w:rsidP="005A40FF">
      <w:pPr>
        <w:pStyle w:val="Label"/>
      </w:pPr>
      <w:bookmarkStart w:id="77" w:name="_Ref329074861"/>
      <w:r w:rsidRPr="00B452AC">
        <w:t>Table </w:t>
      </w:r>
      <w:r w:rsidRPr="005A40FF">
        <w:fldChar w:fldCharType="begin"/>
      </w:r>
      <w:r>
        <w:instrText xml:space="preserve"> SEQ Table \* ARABIC </w:instrText>
      </w:r>
      <w:r w:rsidRPr="005A40FF">
        <w:fldChar w:fldCharType="separate"/>
      </w:r>
      <w:r w:rsidR="00B22678">
        <w:rPr>
          <w:noProof/>
        </w:rPr>
        <w:t>3</w:t>
      </w:r>
      <w:r w:rsidRPr="005A40FF">
        <w:fldChar w:fldCharType="end"/>
      </w:r>
      <w:bookmarkEnd w:id="77"/>
      <w:r w:rsidRPr="00B452AC">
        <w:t xml:space="preserve">. </w:t>
      </w:r>
      <w:r>
        <w:t>.NET Framework and Windows PowerShell Support</w:t>
      </w:r>
    </w:p>
    <w:tbl>
      <w:tblPr>
        <w:tblW w:w="7920" w:type="dxa"/>
        <w:tblInd w:w="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4410"/>
        <w:gridCol w:w="1890"/>
        <w:gridCol w:w="1620"/>
      </w:tblGrid>
      <w:tr w:rsidR="005A40FF" w:rsidRPr="00B452AC" w:rsidTr="00A96182">
        <w:trPr>
          <w:cantSplit/>
          <w:trHeight w:val="70"/>
          <w:tblHeader/>
        </w:trPr>
        <w:tc>
          <w:tcPr>
            <w:tcW w:w="4410" w:type="dxa"/>
            <w:shd w:val="clear" w:color="auto" w:fill="D9D9D9" w:themeFill="background1" w:themeFillShade="D9"/>
          </w:tcPr>
          <w:p w:rsidR="005A40FF" w:rsidRPr="00B452AC" w:rsidRDefault="005A40FF" w:rsidP="005A40FF">
            <w:pPr>
              <w:pStyle w:val="CellHeading"/>
            </w:pPr>
            <w:r>
              <w:t>Windows version</w:t>
            </w:r>
          </w:p>
        </w:tc>
        <w:tc>
          <w:tcPr>
            <w:tcW w:w="1890" w:type="dxa"/>
            <w:shd w:val="clear" w:color="auto" w:fill="D9D9D9" w:themeFill="background1" w:themeFillShade="D9"/>
          </w:tcPr>
          <w:p w:rsidR="005A40FF" w:rsidRPr="00B452AC" w:rsidRDefault="005A40FF" w:rsidP="00A96182">
            <w:pPr>
              <w:pStyle w:val="CellHeading"/>
              <w:jc w:val="center"/>
            </w:pPr>
            <w:r>
              <w:t>.NET</w:t>
            </w:r>
          </w:p>
        </w:tc>
        <w:tc>
          <w:tcPr>
            <w:tcW w:w="1620" w:type="dxa"/>
            <w:shd w:val="clear" w:color="auto" w:fill="D9D9D9" w:themeFill="background1" w:themeFillShade="D9"/>
          </w:tcPr>
          <w:p w:rsidR="005A40FF" w:rsidRPr="005A40FF" w:rsidRDefault="005A40FF" w:rsidP="00A96182">
            <w:pPr>
              <w:pStyle w:val="CellHeading"/>
              <w:jc w:val="center"/>
            </w:pPr>
            <w:r>
              <w:t>PowerShell</w:t>
            </w:r>
          </w:p>
        </w:tc>
      </w:tr>
      <w:tr w:rsidR="005A40FF" w:rsidRPr="00B843AB" w:rsidTr="00A96182">
        <w:trPr>
          <w:cantSplit/>
        </w:trPr>
        <w:tc>
          <w:tcPr>
            <w:tcW w:w="4410" w:type="dxa"/>
          </w:tcPr>
          <w:p w:rsidR="005A40FF" w:rsidRPr="005A40FF" w:rsidRDefault="00BA0AF5" w:rsidP="00B843AB">
            <w:pPr>
              <w:pStyle w:val="CellBody"/>
            </w:pPr>
            <w:r>
              <w:t>Windows 8</w:t>
            </w:r>
          </w:p>
        </w:tc>
        <w:tc>
          <w:tcPr>
            <w:tcW w:w="1890" w:type="dxa"/>
          </w:tcPr>
          <w:p w:rsidR="005A40FF" w:rsidRPr="005A40FF" w:rsidRDefault="005A40FF" w:rsidP="00A96182">
            <w:pPr>
              <w:pStyle w:val="CellBody"/>
              <w:jc w:val="center"/>
            </w:pPr>
            <w:r>
              <w:t>4.0</w:t>
            </w:r>
          </w:p>
        </w:tc>
        <w:tc>
          <w:tcPr>
            <w:tcW w:w="1620" w:type="dxa"/>
          </w:tcPr>
          <w:p w:rsidR="005A40FF" w:rsidRPr="005A40FF" w:rsidRDefault="005A40FF" w:rsidP="00A96182">
            <w:pPr>
              <w:pStyle w:val="CellBody"/>
              <w:jc w:val="center"/>
            </w:pPr>
            <w:r>
              <w:t>3.0</w:t>
            </w:r>
          </w:p>
        </w:tc>
      </w:tr>
      <w:tr w:rsidR="005A40FF" w:rsidRPr="00B843AB" w:rsidTr="00A96182">
        <w:trPr>
          <w:cantSplit/>
        </w:trPr>
        <w:tc>
          <w:tcPr>
            <w:tcW w:w="4410" w:type="dxa"/>
          </w:tcPr>
          <w:p w:rsidR="005A40FF" w:rsidRPr="005A40FF" w:rsidRDefault="00BA0AF5" w:rsidP="00B843AB">
            <w:pPr>
              <w:pStyle w:val="CellBody"/>
            </w:pPr>
            <w:r>
              <w:t>Windows Server 2012</w:t>
            </w:r>
          </w:p>
        </w:tc>
        <w:tc>
          <w:tcPr>
            <w:tcW w:w="1890" w:type="dxa"/>
          </w:tcPr>
          <w:p w:rsidR="005A40FF" w:rsidRPr="005A40FF" w:rsidRDefault="005A40FF" w:rsidP="00A96182">
            <w:pPr>
              <w:pStyle w:val="CellBody"/>
              <w:jc w:val="center"/>
            </w:pPr>
            <w:r>
              <w:t>4.0</w:t>
            </w:r>
          </w:p>
        </w:tc>
        <w:tc>
          <w:tcPr>
            <w:tcW w:w="1620" w:type="dxa"/>
          </w:tcPr>
          <w:p w:rsidR="005A40FF" w:rsidRPr="005A40FF" w:rsidRDefault="005A40FF" w:rsidP="00A96182">
            <w:pPr>
              <w:pStyle w:val="CellBody"/>
              <w:jc w:val="center"/>
            </w:pPr>
            <w:r>
              <w:t>3.0</w:t>
            </w:r>
          </w:p>
        </w:tc>
      </w:tr>
      <w:tr w:rsidR="005A40FF" w:rsidRPr="00B843AB" w:rsidTr="00A96182">
        <w:trPr>
          <w:cantSplit/>
        </w:trPr>
        <w:tc>
          <w:tcPr>
            <w:tcW w:w="4410" w:type="dxa"/>
          </w:tcPr>
          <w:p w:rsidR="005A40FF" w:rsidRPr="005A40FF" w:rsidRDefault="005A40FF" w:rsidP="00A96182">
            <w:pPr>
              <w:pStyle w:val="CellBody"/>
            </w:pPr>
            <w:r w:rsidRPr="005A40FF">
              <w:t>Windows 7</w:t>
            </w:r>
          </w:p>
        </w:tc>
        <w:tc>
          <w:tcPr>
            <w:tcW w:w="1890" w:type="dxa"/>
          </w:tcPr>
          <w:p w:rsidR="005A40FF" w:rsidRPr="00B843AB" w:rsidRDefault="005A40FF" w:rsidP="00A96182">
            <w:pPr>
              <w:pStyle w:val="CellBody"/>
              <w:jc w:val="center"/>
            </w:pPr>
            <w:r w:rsidRPr="00B843AB">
              <w:t>3.5 with SP1</w:t>
            </w:r>
          </w:p>
        </w:tc>
        <w:tc>
          <w:tcPr>
            <w:tcW w:w="1620" w:type="dxa"/>
          </w:tcPr>
          <w:p w:rsidR="005A40FF" w:rsidRPr="00A96182" w:rsidRDefault="005A40FF" w:rsidP="00A96182">
            <w:pPr>
              <w:pStyle w:val="CellBody"/>
              <w:jc w:val="center"/>
            </w:pPr>
            <w:r w:rsidRPr="00C50101">
              <w:t>2.0</w:t>
            </w:r>
          </w:p>
        </w:tc>
      </w:tr>
      <w:tr w:rsidR="005A40FF" w:rsidRPr="00B843AB" w:rsidTr="00A96182">
        <w:trPr>
          <w:cantSplit/>
        </w:trPr>
        <w:tc>
          <w:tcPr>
            <w:tcW w:w="4410" w:type="dxa"/>
          </w:tcPr>
          <w:p w:rsidR="005A40FF" w:rsidRPr="005A40FF" w:rsidRDefault="005A40FF" w:rsidP="00B843AB">
            <w:pPr>
              <w:pStyle w:val="CellBody"/>
            </w:pPr>
            <w:r w:rsidRPr="005A40FF">
              <w:t xml:space="preserve">Windows Server </w:t>
            </w:r>
            <w:r w:rsidR="00B843AB">
              <w:t>2008 R2</w:t>
            </w:r>
          </w:p>
        </w:tc>
        <w:tc>
          <w:tcPr>
            <w:tcW w:w="1890" w:type="dxa"/>
          </w:tcPr>
          <w:p w:rsidR="005A40FF" w:rsidRPr="00B843AB" w:rsidRDefault="005A40FF" w:rsidP="00A96182">
            <w:pPr>
              <w:pStyle w:val="CellBody"/>
              <w:jc w:val="center"/>
            </w:pPr>
            <w:r w:rsidRPr="00B843AB">
              <w:t>3.5 with SP1</w:t>
            </w:r>
          </w:p>
        </w:tc>
        <w:tc>
          <w:tcPr>
            <w:tcW w:w="1620" w:type="dxa"/>
          </w:tcPr>
          <w:p w:rsidR="005A40FF" w:rsidRPr="00B843AB" w:rsidRDefault="005A40FF" w:rsidP="00A96182">
            <w:pPr>
              <w:pStyle w:val="CellBody"/>
              <w:jc w:val="center"/>
            </w:pPr>
            <w:r w:rsidRPr="00B843AB">
              <w:t>2.0</w:t>
            </w:r>
          </w:p>
        </w:tc>
      </w:tr>
      <w:tr w:rsidR="00B843AB" w:rsidRPr="00B843AB" w:rsidTr="00B843AB">
        <w:trPr>
          <w:cantSplit/>
        </w:trPr>
        <w:tc>
          <w:tcPr>
            <w:tcW w:w="4410" w:type="dxa"/>
          </w:tcPr>
          <w:p w:rsidR="00B843AB" w:rsidRPr="005A40FF" w:rsidRDefault="00B843AB" w:rsidP="005A40FF">
            <w:pPr>
              <w:pStyle w:val="CellBody"/>
            </w:pPr>
            <w:r>
              <w:t>Windows Vista</w:t>
            </w:r>
          </w:p>
        </w:tc>
        <w:tc>
          <w:tcPr>
            <w:tcW w:w="1890" w:type="dxa"/>
          </w:tcPr>
          <w:p w:rsidR="00B843AB" w:rsidRPr="00B843AB" w:rsidRDefault="00B843AB" w:rsidP="00B843AB">
            <w:pPr>
              <w:pStyle w:val="CellBody"/>
              <w:jc w:val="center"/>
            </w:pPr>
            <w:r w:rsidRPr="00B843AB">
              <w:t>3.5 with SP1</w:t>
            </w:r>
          </w:p>
        </w:tc>
        <w:tc>
          <w:tcPr>
            <w:tcW w:w="1620" w:type="dxa"/>
          </w:tcPr>
          <w:p w:rsidR="00B843AB" w:rsidRPr="00B843AB" w:rsidRDefault="00B843AB" w:rsidP="00B843AB">
            <w:pPr>
              <w:pStyle w:val="CellBody"/>
              <w:jc w:val="center"/>
            </w:pPr>
            <w:r w:rsidRPr="00B843AB">
              <w:t>2.0</w:t>
            </w:r>
          </w:p>
        </w:tc>
      </w:tr>
      <w:tr w:rsidR="00B843AB" w:rsidRPr="00B843AB" w:rsidTr="00B843AB">
        <w:trPr>
          <w:cantSplit/>
        </w:trPr>
        <w:tc>
          <w:tcPr>
            <w:tcW w:w="4410" w:type="dxa"/>
          </w:tcPr>
          <w:p w:rsidR="00B843AB" w:rsidRDefault="00B843AB" w:rsidP="005A40FF">
            <w:pPr>
              <w:pStyle w:val="CellBody"/>
            </w:pPr>
            <w:r>
              <w:t>Windows Server 2008</w:t>
            </w:r>
          </w:p>
        </w:tc>
        <w:tc>
          <w:tcPr>
            <w:tcW w:w="1890" w:type="dxa"/>
          </w:tcPr>
          <w:p w:rsidR="00B843AB" w:rsidRPr="00B843AB" w:rsidRDefault="00B843AB" w:rsidP="00B843AB">
            <w:pPr>
              <w:pStyle w:val="CellBody"/>
              <w:jc w:val="center"/>
            </w:pPr>
            <w:r w:rsidRPr="00B843AB">
              <w:t>3.5 with SP1</w:t>
            </w:r>
          </w:p>
        </w:tc>
        <w:tc>
          <w:tcPr>
            <w:tcW w:w="1620" w:type="dxa"/>
          </w:tcPr>
          <w:p w:rsidR="00B843AB" w:rsidRPr="00B843AB" w:rsidRDefault="00B843AB" w:rsidP="00B843AB">
            <w:pPr>
              <w:pStyle w:val="CellBody"/>
              <w:jc w:val="center"/>
            </w:pPr>
            <w:r w:rsidRPr="00B843AB">
              <w:t>2.0</w:t>
            </w:r>
          </w:p>
        </w:tc>
      </w:tr>
      <w:tr w:rsidR="00B843AB" w:rsidRPr="00B843AB" w:rsidTr="00B843AB">
        <w:trPr>
          <w:cantSplit/>
        </w:trPr>
        <w:tc>
          <w:tcPr>
            <w:tcW w:w="4410" w:type="dxa"/>
          </w:tcPr>
          <w:p w:rsidR="00B843AB" w:rsidRDefault="00B843AB" w:rsidP="005A40FF">
            <w:pPr>
              <w:pStyle w:val="CellBody"/>
            </w:pPr>
            <w:r>
              <w:t>Windows XP</w:t>
            </w:r>
          </w:p>
        </w:tc>
        <w:tc>
          <w:tcPr>
            <w:tcW w:w="1890" w:type="dxa"/>
          </w:tcPr>
          <w:p w:rsidR="00B843AB" w:rsidRPr="00B843AB" w:rsidRDefault="00B843AB" w:rsidP="00B843AB">
            <w:pPr>
              <w:pStyle w:val="CellBody"/>
              <w:jc w:val="center"/>
            </w:pPr>
            <w:r w:rsidRPr="00B843AB">
              <w:t>3.5 with SP1</w:t>
            </w:r>
          </w:p>
        </w:tc>
        <w:tc>
          <w:tcPr>
            <w:tcW w:w="1620" w:type="dxa"/>
          </w:tcPr>
          <w:p w:rsidR="00B843AB" w:rsidRPr="00B843AB" w:rsidRDefault="00B843AB" w:rsidP="00B843AB">
            <w:pPr>
              <w:pStyle w:val="CellBody"/>
              <w:jc w:val="center"/>
            </w:pPr>
            <w:r w:rsidRPr="00B843AB">
              <w:t>2.0</w:t>
            </w:r>
          </w:p>
        </w:tc>
      </w:tr>
      <w:tr w:rsidR="00B843AB" w:rsidRPr="00B843AB" w:rsidTr="00B843AB">
        <w:trPr>
          <w:cantSplit/>
        </w:trPr>
        <w:tc>
          <w:tcPr>
            <w:tcW w:w="4410" w:type="dxa"/>
          </w:tcPr>
          <w:p w:rsidR="00B843AB" w:rsidRDefault="00B843AB" w:rsidP="005A40FF">
            <w:pPr>
              <w:pStyle w:val="CellBody"/>
            </w:pPr>
            <w:r>
              <w:t>Windows Server 2003</w:t>
            </w:r>
          </w:p>
        </w:tc>
        <w:tc>
          <w:tcPr>
            <w:tcW w:w="1890" w:type="dxa"/>
          </w:tcPr>
          <w:p w:rsidR="00B843AB" w:rsidRPr="00B843AB" w:rsidRDefault="00B843AB" w:rsidP="00B843AB">
            <w:pPr>
              <w:pStyle w:val="CellBody"/>
              <w:jc w:val="center"/>
            </w:pPr>
            <w:r w:rsidRPr="00B843AB">
              <w:t>3.5 with SP1</w:t>
            </w:r>
          </w:p>
        </w:tc>
        <w:tc>
          <w:tcPr>
            <w:tcW w:w="1620" w:type="dxa"/>
          </w:tcPr>
          <w:p w:rsidR="00B843AB" w:rsidRPr="00B843AB" w:rsidRDefault="00B843AB" w:rsidP="00B843AB">
            <w:pPr>
              <w:pStyle w:val="CellBody"/>
              <w:jc w:val="center"/>
            </w:pPr>
            <w:r w:rsidRPr="00B843AB">
              <w:t>2.0</w:t>
            </w:r>
          </w:p>
        </w:tc>
      </w:tr>
    </w:tbl>
    <w:p w:rsidR="005A40FF" w:rsidRPr="00B452AC" w:rsidRDefault="005A40FF" w:rsidP="005A40FF">
      <w:pPr>
        <w:pStyle w:val="TableSpacing"/>
      </w:pPr>
    </w:p>
    <w:p w:rsidR="005A40FF" w:rsidRPr="00B452AC" w:rsidRDefault="005606ED" w:rsidP="001D7306">
      <w:pPr>
        <w:pStyle w:val="Text"/>
      </w:pPr>
      <w:r>
        <w:t xml:space="preserve">When installing MDT on Windows Server 2008 or Windows Vista, install the hotfix that updates the ADO.NET data services for the </w:t>
      </w:r>
      <w:r w:rsidR="001D7306">
        <w:t>Microsoft </w:t>
      </w:r>
      <w:r>
        <w:t xml:space="preserve">.NET Framework 3.5 with SP1, available in the Microsoft Support article, </w:t>
      </w:r>
      <w:hyperlink r:id="rId50" w:history="1">
        <w:r>
          <w:rPr>
            <w:rStyle w:val="Hyperlink"/>
          </w:rPr>
          <w:t>Description of the ADO.NET Data Services Update for .NET Framework 3.5 SP1 for Windows Server 2003, Windows XP, Windows Vista and Windows Server 2008: May 7, 2010</w:t>
        </w:r>
      </w:hyperlink>
      <w:r>
        <w:t>.</w:t>
      </w:r>
    </w:p>
    <w:sectPr w:rsidR="005A40FF" w:rsidRPr="00B452AC" w:rsidSect="0049225F">
      <w:headerReference w:type="first" r:id="rId51"/>
      <w:pgSz w:w="12240" w:h="15840" w:code="1"/>
      <w:pgMar w:top="1800" w:right="2160" w:bottom="1440" w:left="2160" w:header="1022" w:footer="1022"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20C" w:rsidRDefault="0049720C">
      <w:r>
        <w:separator/>
      </w:r>
    </w:p>
  </w:endnote>
  <w:endnote w:type="continuationSeparator" w:id="0">
    <w:p w:rsidR="0049720C" w:rsidRDefault="0049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10022FF" w:usb1="C000E47F" w:usb2="00000029" w:usb3="00000000" w:csb0="000001DF" w:csb1="00000000"/>
  </w:font>
  <w:font w:name="Microsoft Logo 95">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w:charset w:val="00"/>
    <w:family w:val="swiss"/>
    <w:pitch w:val="variable"/>
    <w:sig w:usb0="A00002AF" w:usb1="4000205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Pr="007B19F8" w:rsidRDefault="00197EF1" w:rsidP="007C40D4">
    <w:pPr>
      <w:pStyle w:val="Footer"/>
      <w:pBdr>
        <w:bottom w:val="single" w:sz="4" w:space="1" w:color="C0C0C0"/>
      </w:pBdr>
    </w:pPr>
    <w:r w:rsidRPr="006B0F1F">
      <w:rPr>
        <w:sz w:val="20"/>
      </w:rPr>
      <w:t>Solution Accelerators</w:t>
    </w:r>
    <w:r>
      <w:tab/>
    </w:r>
    <w:r w:rsidRPr="00E64994">
      <w:t>microsoft.com/technet/</w:t>
    </w:r>
    <w:r w:rsidRPr="007B19F8">
      <w:t>SolutionAccelerators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Pr="007B19F8" w:rsidRDefault="00197EF1" w:rsidP="007C40D4">
    <w:pPr>
      <w:pStyle w:val="Footer"/>
      <w:pBdr>
        <w:bottom w:val="single" w:sz="4" w:space="1" w:color="C0C0C0"/>
      </w:pBdr>
    </w:pPr>
    <w:r w:rsidRPr="006B0F1F">
      <w:rPr>
        <w:sz w:val="20"/>
      </w:rPr>
      <w:t>Solution Accelerators</w:t>
    </w:r>
    <w:r>
      <w:tab/>
    </w:r>
    <w:r w:rsidRPr="00E64994">
      <w:t>microsoft.com/technet/</w:t>
    </w:r>
    <w:r w:rsidRPr="007B19F8">
      <w:t>SolutionAccelerators</w:t>
    </w:r>
  </w:p>
  <w:p w:rsidR="00197EF1" w:rsidRPr="007C40D4" w:rsidRDefault="00197EF1" w:rsidP="007C40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Default="00197EF1" w:rsidP="007854AA">
    <w:pPr>
      <w:pStyle w:val="WSSLogo"/>
    </w:pPr>
    <w:r>
      <w:rPr>
        <w:noProof/>
      </w:rPr>
      <w:drawing>
        <wp:inline distT="0" distB="0" distL="0" distR="0" wp14:anchorId="20F59BA8" wp14:editId="09613F78">
          <wp:extent cx="1466850" cy="285750"/>
          <wp:effectExtent l="19050" t="0" r="0" b="0"/>
          <wp:docPr id="1" name="Picture 2"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
                  <pic:cNvPicPr>
                    <a:picLocks noChangeAspect="1" noChangeArrowheads="1"/>
                  </pic:cNvPicPr>
                </pic:nvPicPr>
                <pic:blipFill>
                  <a:blip r:embed="rId1"/>
                  <a:srcRect/>
                  <a:stretch>
                    <a:fillRect/>
                  </a:stretch>
                </pic:blipFill>
                <pic:spPr bwMode="auto">
                  <a:xfrm>
                    <a:off x="0" y="0"/>
                    <a:ext cx="146685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Default="00197EF1" w:rsidP="007854A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Pr="007B19F8" w:rsidRDefault="00197EF1" w:rsidP="007C40D4">
    <w:pPr>
      <w:pStyle w:val="Footer"/>
      <w:pBdr>
        <w:bottom w:val="single" w:sz="4" w:space="1" w:color="C0C0C0"/>
      </w:pBdr>
    </w:pPr>
    <w:r w:rsidRPr="006B0F1F">
      <w:rPr>
        <w:sz w:val="20"/>
      </w:rPr>
      <w:t>Solution Accelerators</w:t>
    </w:r>
    <w:r>
      <w:tab/>
    </w:r>
    <w:r w:rsidRPr="00E64994">
      <w:t>microsoft.com/technet/</w:t>
    </w:r>
    <w:r w:rsidRPr="007B19F8">
      <w:t>SolutionAccelerators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20C" w:rsidRDefault="0049720C">
      <w:r>
        <w:separator/>
      </w:r>
    </w:p>
  </w:footnote>
  <w:footnote w:type="continuationSeparator" w:id="0">
    <w:p w:rsidR="0049720C" w:rsidRDefault="00497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Default="00197EF1">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t>MSDN 2.0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Pr="009314A7" w:rsidRDefault="00197EF1" w:rsidP="00B256A6">
    <w:pPr>
      <w:pStyle w:val="Header"/>
    </w:pPr>
    <w:r w:rsidRPr="00021F17">
      <w:rPr>
        <w:rStyle w:val="PageNumber"/>
      </w:rPr>
      <w:fldChar w:fldCharType="begin"/>
    </w:r>
    <w:r w:rsidRPr="00021F17">
      <w:rPr>
        <w:rStyle w:val="PageNumber"/>
      </w:rPr>
      <w:instrText xml:space="preserve"> PAGE </w:instrText>
    </w:r>
    <w:r w:rsidRPr="00021F17">
      <w:rPr>
        <w:rStyle w:val="PageNumber"/>
      </w:rPr>
      <w:fldChar w:fldCharType="separate"/>
    </w:r>
    <w:r w:rsidR="004F2089">
      <w:rPr>
        <w:rStyle w:val="PageNumber"/>
        <w:noProof/>
      </w:rPr>
      <w:t>12</w:t>
    </w:r>
    <w:r w:rsidRPr="00021F17">
      <w:rPr>
        <w:rStyle w:val="PageNumber"/>
      </w:rPr>
      <w:fldChar w:fldCharType="end"/>
    </w:r>
    <w:r w:rsidRPr="00021F17">
      <w:tab/>
      <w:t>Microsoft Deployment</w:t>
    </w:r>
    <w:r>
      <w:t xml:space="preserve"> Toolkit 2012 Update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Pr="007C40D4" w:rsidRDefault="00197EF1" w:rsidP="003322E9">
    <w:pPr>
      <w:pStyle w:val="Header"/>
      <w:ind w:left="0"/>
    </w:pPr>
    <w:r>
      <w:t>What’s New in MDT: What’s New in This Release?</w:t>
    </w:r>
    <w:r w:rsidRPr="007C40D4">
      <w:tab/>
    </w:r>
    <w:r w:rsidRPr="007C40D4">
      <w:rPr>
        <w:rStyle w:val="PageNumber"/>
      </w:rPr>
      <w:fldChar w:fldCharType="begin"/>
    </w:r>
    <w:r w:rsidRPr="007C40D4">
      <w:rPr>
        <w:rStyle w:val="PageNumber"/>
      </w:rPr>
      <w:instrText xml:space="preserve"> PAGE </w:instrText>
    </w:r>
    <w:r w:rsidRPr="007C40D4">
      <w:rPr>
        <w:rStyle w:val="PageNumber"/>
      </w:rPr>
      <w:fldChar w:fldCharType="separate"/>
    </w:r>
    <w:r w:rsidR="004F2089">
      <w:rPr>
        <w:rStyle w:val="PageNumber"/>
        <w:noProof/>
      </w:rPr>
      <w:t>13</w:t>
    </w:r>
    <w:r w:rsidRPr="007C40D4">
      <w:rPr>
        <w:rStyle w:val="PageNumbe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78203"/>
      <w:docPartObj>
        <w:docPartGallery w:val="Page Numbers (Top of Page)"/>
        <w:docPartUnique/>
      </w:docPartObj>
    </w:sdtPr>
    <w:sdtEndPr/>
    <w:sdtContent>
      <w:p w:rsidR="00197EF1" w:rsidRDefault="00197EF1" w:rsidP="00ED72C6">
        <w:pPr>
          <w:pStyle w:val="Header"/>
        </w:pPr>
        <w:r>
          <w:fldChar w:fldCharType="begin"/>
        </w:r>
        <w:r>
          <w:instrText xml:space="preserve"> PAGE   \* MERGEFORMAT </w:instrText>
        </w:r>
        <w:r>
          <w:fldChar w:fldCharType="separate"/>
        </w:r>
        <w:r w:rsidR="004F2089">
          <w:rPr>
            <w:noProof/>
          </w:rPr>
          <w:t>2</w:t>
        </w:r>
        <w:r>
          <w:rPr>
            <w:noProof/>
          </w:rPr>
          <w:fldChar w:fldCharType="end"/>
        </w:r>
        <w:r>
          <w:tab/>
          <w:t>Microsoft Deployment Toolkit 2012 Update 1</w:t>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Default="004F2089" w:rsidP="00ED72C6">
    <w:pPr>
      <w:pStyle w:val="Header"/>
    </w:pPr>
    <w:sdt>
      <w:sdtPr>
        <w:rPr>
          <w:color w:val="auto"/>
        </w:rPr>
        <w:id w:val="-1738538460"/>
        <w:docPartObj>
          <w:docPartGallery w:val="Page Numbers (Top of Page)"/>
          <w:docPartUnique/>
        </w:docPartObj>
      </w:sdtPr>
      <w:sdtEndPr/>
      <w:sdtContent>
        <w:r w:rsidR="00197EF1">
          <w:fldChar w:fldCharType="begin"/>
        </w:r>
        <w:r w:rsidR="00197EF1">
          <w:instrText xml:space="preserve"> PAGE   \* MERGEFORMAT </w:instrText>
        </w:r>
        <w:r w:rsidR="00197EF1">
          <w:fldChar w:fldCharType="separate"/>
        </w:r>
        <w:r w:rsidR="00D74ACE">
          <w:rPr>
            <w:noProof/>
          </w:rPr>
          <w:t>14</w:t>
        </w:r>
        <w:r w:rsidR="00197EF1">
          <w:rPr>
            <w:noProof/>
          </w:rPr>
          <w:fldChar w:fldCharType="end"/>
        </w:r>
        <w:r w:rsidR="00197EF1">
          <w:rPr>
            <w:noProof/>
          </w:rPr>
          <w:tab/>
          <w:t>Microsoft Deployment Toolkit 2012 Update 1</w:t>
        </w:r>
      </w:sdtContent>
    </w:sdt>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758656921"/>
      <w:docPartObj>
        <w:docPartGallery w:val="Page Numbers (Top of Page)"/>
        <w:docPartUnique/>
      </w:docPartObj>
    </w:sdtPr>
    <w:sdtEndPr/>
    <w:sdtContent>
      <w:p w:rsidR="00197EF1" w:rsidRDefault="00197EF1" w:rsidP="00ED72C6">
        <w:pPr>
          <w:pStyle w:val="Header"/>
        </w:pPr>
        <w:r>
          <w:rPr>
            <w:color w:val="auto"/>
          </w:rPr>
          <w:t>What’s New in MDT: Operating System Support in This Release</w:t>
        </w:r>
        <w:r>
          <w:rPr>
            <w:color w:val="auto"/>
          </w:rPr>
          <w:tab/>
        </w:r>
        <w:r>
          <w:fldChar w:fldCharType="begin"/>
        </w:r>
        <w:r>
          <w:instrText xml:space="preserve"> PAGE   \* MERGEFORMAT </w:instrText>
        </w:r>
        <w:r>
          <w:fldChar w:fldCharType="separate"/>
        </w:r>
        <w:r w:rsidR="00D74ACE">
          <w:rPr>
            <w:noProof/>
          </w:rPr>
          <w:t>15</w:t>
        </w:r>
        <w:r>
          <w:rPr>
            <w:noProof/>
          </w:rPr>
          <w:fldChar w:fldCharType="end"/>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039269928"/>
      <w:docPartObj>
        <w:docPartGallery w:val="Page Numbers (Top of Page)"/>
        <w:docPartUnique/>
      </w:docPartObj>
    </w:sdtPr>
    <w:sdtEndPr/>
    <w:sdtContent>
      <w:p w:rsidR="00197EF1" w:rsidRDefault="00197EF1" w:rsidP="00ED72C6">
        <w:pPr>
          <w:pStyle w:val="Header"/>
        </w:pPr>
        <w:r>
          <w:fldChar w:fldCharType="begin"/>
        </w:r>
        <w:r>
          <w:instrText xml:space="preserve"> PAGE   \* MERGEFORMAT </w:instrText>
        </w:r>
        <w:r>
          <w:fldChar w:fldCharType="separate"/>
        </w:r>
        <w:r w:rsidR="00D74ACE">
          <w:rPr>
            <w:noProof/>
          </w:rPr>
          <w:t>16</w:t>
        </w:r>
        <w:r>
          <w:rPr>
            <w:noProof/>
          </w:rPr>
          <w:fldChar w:fldCharType="end"/>
        </w:r>
        <w:r>
          <w:tab/>
          <w:t>Microsoft Deployment Toolkit 2012 Update 1</w:t>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Default="00197EF1" w:rsidP="00ED72C6">
    <w:pPr>
      <w:pStyle w:val="Header"/>
    </w:pPr>
    <w:r>
      <w:t>What's New in MDT: Microsoft .NET Framework and Windows PowerShell Support</w:t>
    </w:r>
    <w:r>
      <w:tab/>
    </w:r>
    <w:sdt>
      <w:sdtPr>
        <w:rPr>
          <w:color w:val="auto"/>
        </w:rPr>
        <w:id w:val="1378206"/>
        <w:docPartObj>
          <w:docPartGallery w:val="Page Numbers (Top of Page)"/>
          <w:docPartUnique/>
        </w:docPartObj>
      </w:sdtPr>
      <w:sdtEndPr/>
      <w:sdtContent>
        <w:r>
          <w:fldChar w:fldCharType="begin"/>
        </w:r>
        <w:r>
          <w:instrText xml:space="preserve"> PAGE   \* MERGEFORMAT </w:instrText>
        </w:r>
        <w:r>
          <w:fldChar w:fldCharType="separate"/>
        </w:r>
        <w:r w:rsidR="00D74ACE">
          <w:rPr>
            <w:noProof/>
          </w:rPr>
          <w:t>17</w:t>
        </w:r>
        <w:r>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Default="00197EF1">
    <w:pPr>
      <w:pStyle w:val="Header"/>
    </w:pPr>
    <w:r>
      <w:t>Template User Instructions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Pr="009314A7" w:rsidRDefault="00197EF1" w:rsidP="00ED72C6">
    <w:pPr>
      <w:pStyle w:val="WSSLog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Default="00197EF1">
    <w:pPr>
      <w:pStyle w:val="Header"/>
    </w:pPr>
    <w:r>
      <w:t>Getting Started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Default="00197EF1" w:rsidP="00CE0077">
    <w:pPr>
      <w:pStyle w:val="WSSLog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Pr="009314A7" w:rsidRDefault="00197EF1" w:rsidP="00B256A6">
    <w:pPr>
      <w:pStyle w:val="Header"/>
    </w:pPr>
    <w:r w:rsidRPr="00021F17">
      <w:rPr>
        <w:rStyle w:val="PageNumber"/>
      </w:rPr>
      <w:fldChar w:fldCharType="begin"/>
    </w:r>
    <w:r w:rsidRPr="00021F17">
      <w:rPr>
        <w:rStyle w:val="PageNumber"/>
      </w:rPr>
      <w:instrText xml:space="preserve"> PAGE </w:instrText>
    </w:r>
    <w:r w:rsidRPr="00021F17">
      <w:rPr>
        <w:rStyle w:val="PageNumber"/>
      </w:rPr>
      <w:fldChar w:fldCharType="separate"/>
    </w:r>
    <w:r>
      <w:rPr>
        <w:rStyle w:val="PageNumber"/>
        <w:noProof/>
      </w:rPr>
      <w:t>4</w:t>
    </w:r>
    <w:r w:rsidRPr="00021F17">
      <w:rPr>
        <w:rStyle w:val="PageNumber"/>
      </w:rPr>
      <w:fldChar w:fldCharType="end"/>
    </w:r>
    <w:r w:rsidRPr="00021F17">
      <w:tab/>
      <w:t>Microsoft Deployment</w:t>
    </w:r>
    <w:r>
      <w:t xml:space="preserve"> Toolkit 2012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1" w:rsidRPr="007C40D4" w:rsidRDefault="00197EF1" w:rsidP="003322E9">
    <w:pPr>
      <w:pStyle w:val="Header"/>
      <w:ind w:left="0"/>
    </w:pPr>
    <w:r>
      <w:t>What’s New in MDT 2012</w:t>
    </w:r>
    <w:r w:rsidRPr="007C40D4">
      <w:tab/>
    </w:r>
    <w:r w:rsidRPr="007C40D4">
      <w:rPr>
        <w:rStyle w:val="PageNumber"/>
      </w:rPr>
      <w:fldChar w:fldCharType="begin"/>
    </w:r>
    <w:r w:rsidRPr="007C40D4">
      <w:rPr>
        <w:rStyle w:val="PageNumber"/>
      </w:rPr>
      <w:instrText xml:space="preserve"> PAGE </w:instrText>
    </w:r>
    <w:r w:rsidRPr="007C40D4">
      <w:rPr>
        <w:rStyle w:val="PageNumber"/>
      </w:rPr>
      <w:fldChar w:fldCharType="separate"/>
    </w:r>
    <w:r>
      <w:rPr>
        <w:rStyle w:val="PageNumber"/>
        <w:noProof/>
      </w:rPr>
      <w:t>3</w:t>
    </w:r>
    <w:r w:rsidRPr="007C40D4">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78154"/>
      <w:docPartObj>
        <w:docPartGallery w:val="Page Numbers (Top of Page)"/>
        <w:docPartUnique/>
      </w:docPartObj>
    </w:sdtPr>
    <w:sdtEndPr/>
    <w:sdtContent>
      <w:p w:rsidR="00197EF1" w:rsidRDefault="00197EF1" w:rsidP="00ED72C6">
        <w:pPr>
          <w:pStyle w:val="Header"/>
        </w:pPr>
        <w:r>
          <w:t>What’s New in MDT: Contents</w:t>
        </w:r>
        <w:r>
          <w:tab/>
        </w:r>
        <w:r>
          <w:fldChar w:fldCharType="begin"/>
        </w:r>
        <w:r>
          <w:instrText xml:space="preserve"> PAGE   \* MERGEFORMAT </w:instrText>
        </w:r>
        <w:r>
          <w:fldChar w:fldCharType="separate"/>
        </w:r>
        <w:r w:rsidR="004F2089">
          <w:rPr>
            <w:noProof/>
          </w:rPr>
          <w:t>iii</w:t>
        </w:r>
        <w:r>
          <w:rPr>
            <w:noProof/>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78161"/>
      <w:docPartObj>
        <w:docPartGallery w:val="Page Numbers (Top of Page)"/>
        <w:docPartUnique/>
      </w:docPartObj>
    </w:sdtPr>
    <w:sdtEndPr/>
    <w:sdtContent>
      <w:p w:rsidR="00197EF1" w:rsidRDefault="00197EF1" w:rsidP="00ED72C6">
        <w:pPr>
          <w:pStyle w:val="Header"/>
        </w:pPr>
        <w:r>
          <w:t>What’s New in MDT: Introduction</w:t>
        </w:r>
        <w:r>
          <w:tab/>
        </w:r>
        <w:r>
          <w:fldChar w:fldCharType="begin"/>
        </w:r>
        <w:r>
          <w:instrText xml:space="preserve"> PAGE   \* MERGEFORMAT </w:instrText>
        </w:r>
        <w:r>
          <w:fldChar w:fldCharType="separate"/>
        </w:r>
        <w:r w:rsidR="004F2089">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847F16"/>
    <w:lvl w:ilvl="0">
      <w:start w:val="1"/>
      <w:numFmt w:val="decimal"/>
      <w:lvlText w:val="%1."/>
      <w:lvlJc w:val="left"/>
      <w:pPr>
        <w:tabs>
          <w:tab w:val="num" w:pos="1800"/>
        </w:tabs>
        <w:ind w:left="1800" w:hanging="360"/>
      </w:pPr>
    </w:lvl>
  </w:abstractNum>
  <w:abstractNum w:abstractNumId="1">
    <w:nsid w:val="FFFFFF7D"/>
    <w:multiLevelType w:val="singleLevel"/>
    <w:tmpl w:val="6E90EB2C"/>
    <w:lvl w:ilvl="0">
      <w:start w:val="1"/>
      <w:numFmt w:val="decimal"/>
      <w:lvlText w:val="%1."/>
      <w:lvlJc w:val="left"/>
      <w:pPr>
        <w:tabs>
          <w:tab w:val="num" w:pos="1440"/>
        </w:tabs>
        <w:ind w:left="1440" w:hanging="360"/>
      </w:pPr>
    </w:lvl>
  </w:abstractNum>
  <w:abstractNum w:abstractNumId="2">
    <w:nsid w:val="FFFFFF7E"/>
    <w:multiLevelType w:val="singleLevel"/>
    <w:tmpl w:val="43E2B968"/>
    <w:lvl w:ilvl="0">
      <w:start w:val="1"/>
      <w:numFmt w:val="decimal"/>
      <w:lvlText w:val="%1."/>
      <w:lvlJc w:val="left"/>
      <w:pPr>
        <w:tabs>
          <w:tab w:val="num" w:pos="1080"/>
        </w:tabs>
        <w:ind w:left="1080" w:hanging="360"/>
      </w:pPr>
    </w:lvl>
  </w:abstractNum>
  <w:abstractNum w:abstractNumId="3">
    <w:nsid w:val="FFFFFF7F"/>
    <w:multiLevelType w:val="singleLevel"/>
    <w:tmpl w:val="E8EE7D3E"/>
    <w:lvl w:ilvl="0">
      <w:start w:val="1"/>
      <w:numFmt w:val="decimal"/>
      <w:lvlText w:val="%1."/>
      <w:lvlJc w:val="left"/>
      <w:pPr>
        <w:tabs>
          <w:tab w:val="num" w:pos="720"/>
        </w:tabs>
        <w:ind w:left="720" w:hanging="360"/>
      </w:pPr>
    </w:lvl>
  </w:abstractNum>
  <w:abstractNum w:abstractNumId="4">
    <w:nsid w:val="FFFFFF80"/>
    <w:multiLevelType w:val="singleLevel"/>
    <w:tmpl w:val="97AE88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34B1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620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E497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AC6AC8"/>
    <w:lvl w:ilvl="0">
      <w:start w:val="1"/>
      <w:numFmt w:val="decimal"/>
      <w:lvlText w:val="%1."/>
      <w:lvlJc w:val="left"/>
      <w:pPr>
        <w:tabs>
          <w:tab w:val="num" w:pos="360"/>
        </w:tabs>
        <w:ind w:left="360" w:hanging="360"/>
      </w:pPr>
    </w:lvl>
  </w:abstractNum>
  <w:abstractNum w:abstractNumId="9">
    <w:nsid w:val="FFFFFF89"/>
    <w:multiLevelType w:val="singleLevel"/>
    <w:tmpl w:val="7316928C"/>
    <w:lvl w:ilvl="0">
      <w:start w:val="1"/>
      <w:numFmt w:val="bullet"/>
      <w:lvlText w:val=""/>
      <w:lvlJc w:val="left"/>
      <w:pPr>
        <w:tabs>
          <w:tab w:val="num" w:pos="360"/>
        </w:tabs>
        <w:ind w:left="360" w:hanging="360"/>
      </w:pPr>
      <w:rPr>
        <w:rFonts w:ascii="Symbol" w:hAnsi="Symbol" w:hint="default"/>
      </w:rPr>
    </w:lvl>
  </w:abstractNum>
  <w:abstractNum w:abstractNumId="10">
    <w:nsid w:val="06F76EB9"/>
    <w:multiLevelType w:val="multilevel"/>
    <w:tmpl w:val="8C94A4FA"/>
    <w:lvl w:ilvl="0">
      <w:start w:val="1"/>
      <w:numFmt w:val="decimal"/>
      <w:pStyle w:val="CellNumbered1"/>
      <w:lvlText w:val="%1."/>
      <w:lvlJc w:val="left"/>
      <w:pPr>
        <w:tabs>
          <w:tab w:val="num" w:pos="360"/>
        </w:tabs>
        <w:ind w:left="360" w:hanging="360"/>
      </w:pPr>
      <w:rPr>
        <w:rFonts w:hint="default"/>
      </w:rPr>
    </w:lvl>
    <w:lvl w:ilvl="1">
      <w:start w:val="1"/>
      <w:numFmt w:val="lowerLetter"/>
      <w:pStyle w:val="CellNumbered2"/>
      <w:lvlText w:val="%2."/>
      <w:lvlJc w:val="left"/>
      <w:pPr>
        <w:tabs>
          <w:tab w:val="num" w:pos="720"/>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3332E55"/>
    <w:multiLevelType w:val="hybridMultilevel"/>
    <w:tmpl w:val="F77E3A62"/>
    <w:lvl w:ilvl="0" w:tplc="3C584D76">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1A15074"/>
    <w:multiLevelType w:val="hybridMultilevel"/>
    <w:tmpl w:val="A796D602"/>
    <w:lvl w:ilvl="0" w:tplc="AE849F6E">
      <w:start w:val="1"/>
      <w:numFmt w:val="bullet"/>
      <w:pStyle w:val="Cel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549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53D70D5"/>
    <w:multiLevelType w:val="singleLevel"/>
    <w:tmpl w:val="B7F85510"/>
    <w:lvl w:ilvl="0">
      <w:start w:val="1"/>
      <w:numFmt w:val="bullet"/>
      <w:pStyle w:val="BulletedList1"/>
      <w:lvlText w:val=""/>
      <w:lvlJc w:val="left"/>
      <w:pPr>
        <w:tabs>
          <w:tab w:val="num" w:pos="360"/>
        </w:tabs>
        <w:ind w:left="360" w:hanging="360"/>
      </w:pPr>
      <w:rPr>
        <w:rFonts w:ascii="Symbol" w:hAnsi="Symbol" w:hint="default"/>
      </w:rPr>
    </w:lvl>
  </w:abstractNum>
  <w:abstractNum w:abstractNumId="15">
    <w:nsid w:val="526E018A"/>
    <w:multiLevelType w:val="hybridMultilevel"/>
    <w:tmpl w:val="4538E194"/>
    <w:lvl w:ilvl="0" w:tplc="6E2856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875AAC"/>
    <w:multiLevelType w:val="hybridMultilevel"/>
    <w:tmpl w:val="F108581C"/>
    <w:lvl w:ilvl="0" w:tplc="C6B212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AF772C"/>
    <w:multiLevelType w:val="multilevel"/>
    <w:tmpl w:val="485C6458"/>
    <w:lvl w:ilvl="0">
      <w:start w:val="1"/>
      <w:numFmt w:val="decimal"/>
      <w:pStyle w:val="NumberedList1"/>
      <w:lvlText w:val="%1."/>
      <w:lvlJc w:val="left"/>
      <w:pPr>
        <w:tabs>
          <w:tab w:val="num" w:pos="360"/>
        </w:tabs>
        <w:ind w:left="360" w:hanging="360"/>
      </w:pPr>
      <w:rPr>
        <w:rFonts w:hint="default"/>
      </w:rPr>
    </w:lvl>
    <w:lvl w:ilvl="1">
      <w:start w:val="1"/>
      <w:numFmt w:val="lowerLetter"/>
      <w:pStyle w:val="NumberedList2"/>
      <w:lvlText w:val="%2."/>
      <w:lvlJc w:val="left"/>
      <w:pPr>
        <w:tabs>
          <w:tab w:val="num" w:pos="720"/>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BE04C38"/>
    <w:multiLevelType w:val="singleLevel"/>
    <w:tmpl w:val="3B76A38E"/>
    <w:lvl w:ilvl="0">
      <w:start w:val="1"/>
      <w:numFmt w:val="lowerLetter"/>
      <w:lvlText w:val="%1."/>
      <w:lvlJc w:val="left"/>
      <w:pPr>
        <w:tabs>
          <w:tab w:val="num" w:pos="720"/>
        </w:tabs>
        <w:ind w:left="720" w:hanging="360"/>
      </w:pPr>
    </w:lvl>
  </w:abstractNum>
  <w:abstractNum w:abstractNumId="19">
    <w:nsid w:val="70C804DC"/>
    <w:multiLevelType w:val="singleLevel"/>
    <w:tmpl w:val="41B2B232"/>
    <w:lvl w:ilvl="0">
      <w:start w:val="1"/>
      <w:numFmt w:val="bullet"/>
      <w:pStyle w:val="BulletedList2"/>
      <w:lvlText w:val=""/>
      <w:lvlJc w:val="left"/>
      <w:pPr>
        <w:tabs>
          <w:tab w:val="num" w:pos="720"/>
        </w:tabs>
        <w:ind w:left="720" w:hanging="360"/>
      </w:pPr>
      <w:rPr>
        <w:rFonts w:ascii="Symbol" w:hAnsi="Symbol" w:hint="default"/>
      </w:rPr>
    </w:lvl>
  </w:abstractNum>
  <w:abstractNum w:abstractNumId="20">
    <w:nsid w:val="71BB74F4"/>
    <w:multiLevelType w:val="singleLevel"/>
    <w:tmpl w:val="37CC1ED2"/>
    <w:lvl w:ilvl="0">
      <w:start w:val="1"/>
      <w:numFmt w:val="decimal"/>
      <w:lvlText w:val="%1."/>
      <w:lvlJc w:val="left"/>
      <w:pPr>
        <w:tabs>
          <w:tab w:val="num" w:pos="360"/>
        </w:tabs>
        <w:ind w:left="360" w:hanging="360"/>
      </w:pPr>
    </w:lvl>
  </w:abstractNum>
  <w:abstractNum w:abstractNumId="21">
    <w:nsid w:val="77153A83"/>
    <w:multiLevelType w:val="hybridMultilevel"/>
    <w:tmpl w:val="2326DF7E"/>
    <w:lvl w:ilvl="0" w:tplc="9EEE7D54">
      <w:start w:val="1"/>
      <w:numFmt w:val="lowerLetter"/>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2">
    <w:nsid w:val="7A666C8A"/>
    <w:multiLevelType w:val="hybridMultilevel"/>
    <w:tmpl w:val="1EBA116E"/>
    <w:lvl w:ilvl="0" w:tplc="ED0EF06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9"/>
  </w:num>
  <w:num w:numId="3">
    <w:abstractNumId w:val="12"/>
  </w:num>
  <w:num w:numId="4">
    <w:abstractNumId w:val="17"/>
  </w:num>
  <w:num w:numId="5">
    <w:abstractNumId w:val="10"/>
  </w:num>
  <w:num w:numId="6">
    <w:abstractNumId w:val="18"/>
  </w:num>
  <w:num w:numId="7">
    <w:abstractNumId w:val="20"/>
  </w:num>
  <w:num w:numId="8">
    <w:abstractNumId w:val="20"/>
    <w:lvlOverride w:ilvl="0">
      <w:startOverride w:val="1"/>
    </w:lvlOverride>
  </w:num>
  <w:num w:numId="9">
    <w:abstractNumId w:val="20"/>
    <w:lvlOverride w:ilvl="0">
      <w:startOverride w:val="1"/>
    </w:lvlOverride>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20"/>
    <w:lvlOverride w:ilvl="0">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1"/>
  </w:num>
  <w:num w:numId="27">
    <w:abstractNumId w:val="21"/>
  </w:num>
  <w:num w:numId="28">
    <w:abstractNumId w:val="16"/>
    <w:lvlOverride w:ilvl="0">
      <w:startOverride w:val="1"/>
    </w:lvlOverride>
  </w:num>
  <w:num w:numId="29">
    <w:abstractNumId w:val="22"/>
  </w:num>
  <w:num w:numId="30">
    <w:abstractNumId w:val="1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oNotTrackFormatting/>
  <w:documentProtection w:formatting="1" w:enforcement="1" w:cryptProviderType="rsaFull" w:cryptAlgorithmClass="hash" w:cryptAlgorithmType="typeAny" w:cryptAlgorithmSid="4" w:cryptSpinCount="100000" w:hash="ZpbUACGznc8BcVl5M0eKhZ+jCBQ=" w:salt="/iIZ60tMUXOP8Jf4YeySpA=="/>
  <w:styleLockTheme/>
  <w:styleLockQFSet/>
  <w:defaultTabStop w:val="360"/>
  <w:evenAndOddHeaders/>
  <w:drawingGridHorizontalSpacing w:val="8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E06DC"/>
    <w:rsid w:val="00000832"/>
    <w:rsid w:val="00000E08"/>
    <w:rsid w:val="000016F9"/>
    <w:rsid w:val="00002206"/>
    <w:rsid w:val="00007FC4"/>
    <w:rsid w:val="00010FE7"/>
    <w:rsid w:val="00011162"/>
    <w:rsid w:val="00012AE1"/>
    <w:rsid w:val="00013961"/>
    <w:rsid w:val="00013EE5"/>
    <w:rsid w:val="000167D6"/>
    <w:rsid w:val="00016E86"/>
    <w:rsid w:val="00017559"/>
    <w:rsid w:val="00017709"/>
    <w:rsid w:val="000204D6"/>
    <w:rsid w:val="00020916"/>
    <w:rsid w:val="000218ED"/>
    <w:rsid w:val="00021F17"/>
    <w:rsid w:val="00022973"/>
    <w:rsid w:val="0002318C"/>
    <w:rsid w:val="00023263"/>
    <w:rsid w:val="0002420C"/>
    <w:rsid w:val="00026176"/>
    <w:rsid w:val="0002789C"/>
    <w:rsid w:val="0003145A"/>
    <w:rsid w:val="0003372C"/>
    <w:rsid w:val="00034187"/>
    <w:rsid w:val="00037E48"/>
    <w:rsid w:val="0004131D"/>
    <w:rsid w:val="0004244F"/>
    <w:rsid w:val="0004295C"/>
    <w:rsid w:val="00044F32"/>
    <w:rsid w:val="00051346"/>
    <w:rsid w:val="000525CA"/>
    <w:rsid w:val="000534D9"/>
    <w:rsid w:val="000607C2"/>
    <w:rsid w:val="0006186A"/>
    <w:rsid w:val="00061D91"/>
    <w:rsid w:val="000621FC"/>
    <w:rsid w:val="000637F7"/>
    <w:rsid w:val="00063A09"/>
    <w:rsid w:val="00064EF5"/>
    <w:rsid w:val="00064F23"/>
    <w:rsid w:val="00065223"/>
    <w:rsid w:val="00065C79"/>
    <w:rsid w:val="00067B6A"/>
    <w:rsid w:val="00070650"/>
    <w:rsid w:val="00070CE2"/>
    <w:rsid w:val="00071058"/>
    <w:rsid w:val="0007128C"/>
    <w:rsid w:val="0007172E"/>
    <w:rsid w:val="00072A0A"/>
    <w:rsid w:val="00073668"/>
    <w:rsid w:val="000742CB"/>
    <w:rsid w:val="0007437A"/>
    <w:rsid w:val="00074C15"/>
    <w:rsid w:val="00076635"/>
    <w:rsid w:val="00076CEF"/>
    <w:rsid w:val="00076E7C"/>
    <w:rsid w:val="000815F3"/>
    <w:rsid w:val="0008224B"/>
    <w:rsid w:val="00082653"/>
    <w:rsid w:val="000831B5"/>
    <w:rsid w:val="000836E9"/>
    <w:rsid w:val="000837B5"/>
    <w:rsid w:val="00084A3E"/>
    <w:rsid w:val="00086006"/>
    <w:rsid w:val="0008798E"/>
    <w:rsid w:val="000901E4"/>
    <w:rsid w:val="00090A38"/>
    <w:rsid w:val="00090F77"/>
    <w:rsid w:val="00091631"/>
    <w:rsid w:val="00091BF0"/>
    <w:rsid w:val="0009393A"/>
    <w:rsid w:val="00093A77"/>
    <w:rsid w:val="00093FAE"/>
    <w:rsid w:val="0009476D"/>
    <w:rsid w:val="00094F6D"/>
    <w:rsid w:val="0009582D"/>
    <w:rsid w:val="00096113"/>
    <w:rsid w:val="00096146"/>
    <w:rsid w:val="00096291"/>
    <w:rsid w:val="000A0173"/>
    <w:rsid w:val="000A1B99"/>
    <w:rsid w:val="000A1F73"/>
    <w:rsid w:val="000A201E"/>
    <w:rsid w:val="000A25A7"/>
    <w:rsid w:val="000A271C"/>
    <w:rsid w:val="000A5DB1"/>
    <w:rsid w:val="000A61AA"/>
    <w:rsid w:val="000A633E"/>
    <w:rsid w:val="000A6573"/>
    <w:rsid w:val="000A68D9"/>
    <w:rsid w:val="000A69B5"/>
    <w:rsid w:val="000A7FC0"/>
    <w:rsid w:val="000B0AFB"/>
    <w:rsid w:val="000B33B0"/>
    <w:rsid w:val="000B39A4"/>
    <w:rsid w:val="000B5E00"/>
    <w:rsid w:val="000C0190"/>
    <w:rsid w:val="000C120C"/>
    <w:rsid w:val="000C1CD8"/>
    <w:rsid w:val="000C265F"/>
    <w:rsid w:val="000C3347"/>
    <w:rsid w:val="000C59C5"/>
    <w:rsid w:val="000C5A2B"/>
    <w:rsid w:val="000C705A"/>
    <w:rsid w:val="000C764D"/>
    <w:rsid w:val="000C7669"/>
    <w:rsid w:val="000C7DEF"/>
    <w:rsid w:val="000D0771"/>
    <w:rsid w:val="000D0ECC"/>
    <w:rsid w:val="000D3D0A"/>
    <w:rsid w:val="000D3D13"/>
    <w:rsid w:val="000D4938"/>
    <w:rsid w:val="000D5368"/>
    <w:rsid w:val="000D5CD8"/>
    <w:rsid w:val="000D6020"/>
    <w:rsid w:val="000D6DF7"/>
    <w:rsid w:val="000D6EB4"/>
    <w:rsid w:val="000D7DF9"/>
    <w:rsid w:val="000E084E"/>
    <w:rsid w:val="000E211E"/>
    <w:rsid w:val="000E213F"/>
    <w:rsid w:val="000E3B1B"/>
    <w:rsid w:val="000E64FA"/>
    <w:rsid w:val="000F127D"/>
    <w:rsid w:val="000F1ACD"/>
    <w:rsid w:val="000F4AF1"/>
    <w:rsid w:val="000F4E08"/>
    <w:rsid w:val="000F57FC"/>
    <w:rsid w:val="000F5E1B"/>
    <w:rsid w:val="000F7899"/>
    <w:rsid w:val="001001D2"/>
    <w:rsid w:val="001004B1"/>
    <w:rsid w:val="00103F2D"/>
    <w:rsid w:val="00106FAE"/>
    <w:rsid w:val="00107B8F"/>
    <w:rsid w:val="00110834"/>
    <w:rsid w:val="00111F88"/>
    <w:rsid w:val="00112211"/>
    <w:rsid w:val="00112B3F"/>
    <w:rsid w:val="001135C6"/>
    <w:rsid w:val="00114617"/>
    <w:rsid w:val="00114914"/>
    <w:rsid w:val="00116C70"/>
    <w:rsid w:val="001177CE"/>
    <w:rsid w:val="00117809"/>
    <w:rsid w:val="00117D22"/>
    <w:rsid w:val="00117EAA"/>
    <w:rsid w:val="00117F2B"/>
    <w:rsid w:val="00121E20"/>
    <w:rsid w:val="001248A5"/>
    <w:rsid w:val="00125EF5"/>
    <w:rsid w:val="00126433"/>
    <w:rsid w:val="00126625"/>
    <w:rsid w:val="0012668A"/>
    <w:rsid w:val="001274BC"/>
    <w:rsid w:val="00127793"/>
    <w:rsid w:val="00127EBC"/>
    <w:rsid w:val="00130B71"/>
    <w:rsid w:val="00132A1E"/>
    <w:rsid w:val="0013441B"/>
    <w:rsid w:val="001348B4"/>
    <w:rsid w:val="0013516C"/>
    <w:rsid w:val="0013536A"/>
    <w:rsid w:val="00135B79"/>
    <w:rsid w:val="0013698B"/>
    <w:rsid w:val="00137444"/>
    <w:rsid w:val="00137B9D"/>
    <w:rsid w:val="00140676"/>
    <w:rsid w:val="00141008"/>
    <w:rsid w:val="00141779"/>
    <w:rsid w:val="00143DC4"/>
    <w:rsid w:val="001441C8"/>
    <w:rsid w:val="001448F8"/>
    <w:rsid w:val="00144EF2"/>
    <w:rsid w:val="00146358"/>
    <w:rsid w:val="00150D87"/>
    <w:rsid w:val="00151924"/>
    <w:rsid w:val="00151A4E"/>
    <w:rsid w:val="00152698"/>
    <w:rsid w:val="00154A6C"/>
    <w:rsid w:val="00157C7B"/>
    <w:rsid w:val="001605FC"/>
    <w:rsid w:val="001607ED"/>
    <w:rsid w:val="001608D6"/>
    <w:rsid w:val="001614B1"/>
    <w:rsid w:val="001626C3"/>
    <w:rsid w:val="00163303"/>
    <w:rsid w:val="001640C6"/>
    <w:rsid w:val="001643E1"/>
    <w:rsid w:val="00165A36"/>
    <w:rsid w:val="00166398"/>
    <w:rsid w:val="001670EB"/>
    <w:rsid w:val="0016763E"/>
    <w:rsid w:val="0017340D"/>
    <w:rsid w:val="00174107"/>
    <w:rsid w:val="00175104"/>
    <w:rsid w:val="001775B2"/>
    <w:rsid w:val="00177951"/>
    <w:rsid w:val="00181A1B"/>
    <w:rsid w:val="001845C3"/>
    <w:rsid w:val="00184ED4"/>
    <w:rsid w:val="00185494"/>
    <w:rsid w:val="001862D2"/>
    <w:rsid w:val="0018634C"/>
    <w:rsid w:val="00187ED2"/>
    <w:rsid w:val="00192A2D"/>
    <w:rsid w:val="00192CC8"/>
    <w:rsid w:val="001944C4"/>
    <w:rsid w:val="00194F4D"/>
    <w:rsid w:val="00195820"/>
    <w:rsid w:val="001959CF"/>
    <w:rsid w:val="00196AE2"/>
    <w:rsid w:val="001970C0"/>
    <w:rsid w:val="001975A0"/>
    <w:rsid w:val="00197EF1"/>
    <w:rsid w:val="001A13AE"/>
    <w:rsid w:val="001A1A15"/>
    <w:rsid w:val="001A1E40"/>
    <w:rsid w:val="001A1E63"/>
    <w:rsid w:val="001A2045"/>
    <w:rsid w:val="001A25D3"/>
    <w:rsid w:val="001A2B48"/>
    <w:rsid w:val="001A4691"/>
    <w:rsid w:val="001A5745"/>
    <w:rsid w:val="001A6061"/>
    <w:rsid w:val="001B0DE4"/>
    <w:rsid w:val="001B1F55"/>
    <w:rsid w:val="001B310A"/>
    <w:rsid w:val="001B467F"/>
    <w:rsid w:val="001B5B00"/>
    <w:rsid w:val="001C1363"/>
    <w:rsid w:val="001C174E"/>
    <w:rsid w:val="001C1B01"/>
    <w:rsid w:val="001C3246"/>
    <w:rsid w:val="001C3D54"/>
    <w:rsid w:val="001C41CA"/>
    <w:rsid w:val="001C41E9"/>
    <w:rsid w:val="001C49FE"/>
    <w:rsid w:val="001C5285"/>
    <w:rsid w:val="001C5B9F"/>
    <w:rsid w:val="001C7086"/>
    <w:rsid w:val="001C75A7"/>
    <w:rsid w:val="001D1A1A"/>
    <w:rsid w:val="001D1FDC"/>
    <w:rsid w:val="001D268A"/>
    <w:rsid w:val="001D276F"/>
    <w:rsid w:val="001D29EB"/>
    <w:rsid w:val="001D379E"/>
    <w:rsid w:val="001D3AE1"/>
    <w:rsid w:val="001D4C9E"/>
    <w:rsid w:val="001D55DB"/>
    <w:rsid w:val="001D5E22"/>
    <w:rsid w:val="001D7306"/>
    <w:rsid w:val="001D7366"/>
    <w:rsid w:val="001D7B75"/>
    <w:rsid w:val="001D7F85"/>
    <w:rsid w:val="001E1E29"/>
    <w:rsid w:val="001E1E8B"/>
    <w:rsid w:val="001E22EB"/>
    <w:rsid w:val="001E23AE"/>
    <w:rsid w:val="001E3265"/>
    <w:rsid w:val="001E337B"/>
    <w:rsid w:val="001E573B"/>
    <w:rsid w:val="001F0B6F"/>
    <w:rsid w:val="001F192E"/>
    <w:rsid w:val="001F1E93"/>
    <w:rsid w:val="00203B13"/>
    <w:rsid w:val="002051DF"/>
    <w:rsid w:val="0020603F"/>
    <w:rsid w:val="00206911"/>
    <w:rsid w:val="002077ED"/>
    <w:rsid w:val="002079D2"/>
    <w:rsid w:val="002122A3"/>
    <w:rsid w:val="002126B8"/>
    <w:rsid w:val="00213BBD"/>
    <w:rsid w:val="00213D18"/>
    <w:rsid w:val="00213D70"/>
    <w:rsid w:val="00215BA5"/>
    <w:rsid w:val="00215D0D"/>
    <w:rsid w:val="002167C2"/>
    <w:rsid w:val="00217C79"/>
    <w:rsid w:val="0022131A"/>
    <w:rsid w:val="00221E6F"/>
    <w:rsid w:val="0022225F"/>
    <w:rsid w:val="002225F7"/>
    <w:rsid w:val="002226BA"/>
    <w:rsid w:val="00222C47"/>
    <w:rsid w:val="00223C21"/>
    <w:rsid w:val="00225CEF"/>
    <w:rsid w:val="0022691B"/>
    <w:rsid w:val="00226BFB"/>
    <w:rsid w:val="00226F15"/>
    <w:rsid w:val="0022707F"/>
    <w:rsid w:val="00227649"/>
    <w:rsid w:val="00230233"/>
    <w:rsid w:val="00231D96"/>
    <w:rsid w:val="00232506"/>
    <w:rsid w:val="002325AF"/>
    <w:rsid w:val="00234F21"/>
    <w:rsid w:val="00235944"/>
    <w:rsid w:val="0023596C"/>
    <w:rsid w:val="002361E4"/>
    <w:rsid w:val="00236B13"/>
    <w:rsid w:val="00236F03"/>
    <w:rsid w:val="00240485"/>
    <w:rsid w:val="002405D3"/>
    <w:rsid w:val="00240912"/>
    <w:rsid w:val="00240CAC"/>
    <w:rsid w:val="0024137D"/>
    <w:rsid w:val="0024153D"/>
    <w:rsid w:val="00241B24"/>
    <w:rsid w:val="002436C6"/>
    <w:rsid w:val="002445F7"/>
    <w:rsid w:val="00245DA6"/>
    <w:rsid w:val="0024606F"/>
    <w:rsid w:val="002472D6"/>
    <w:rsid w:val="00250CC1"/>
    <w:rsid w:val="00250F20"/>
    <w:rsid w:val="00252DF3"/>
    <w:rsid w:val="00255FE8"/>
    <w:rsid w:val="00257329"/>
    <w:rsid w:val="0025781F"/>
    <w:rsid w:val="002614F4"/>
    <w:rsid w:val="00261E0A"/>
    <w:rsid w:val="00261FBE"/>
    <w:rsid w:val="00264939"/>
    <w:rsid w:val="00265506"/>
    <w:rsid w:val="002658D1"/>
    <w:rsid w:val="00265C74"/>
    <w:rsid w:val="00266058"/>
    <w:rsid w:val="00266C2F"/>
    <w:rsid w:val="00270C92"/>
    <w:rsid w:val="00271656"/>
    <w:rsid w:val="00276388"/>
    <w:rsid w:val="00277C9F"/>
    <w:rsid w:val="00280807"/>
    <w:rsid w:val="00281B36"/>
    <w:rsid w:val="002843C2"/>
    <w:rsid w:val="002867B1"/>
    <w:rsid w:val="00287F5C"/>
    <w:rsid w:val="00293804"/>
    <w:rsid w:val="002951B0"/>
    <w:rsid w:val="002966C4"/>
    <w:rsid w:val="0029774E"/>
    <w:rsid w:val="002A0365"/>
    <w:rsid w:val="002A0499"/>
    <w:rsid w:val="002A13A4"/>
    <w:rsid w:val="002A21B7"/>
    <w:rsid w:val="002A291F"/>
    <w:rsid w:val="002A2952"/>
    <w:rsid w:val="002A2A47"/>
    <w:rsid w:val="002A2BCE"/>
    <w:rsid w:val="002A2FB6"/>
    <w:rsid w:val="002A31BE"/>
    <w:rsid w:val="002A4500"/>
    <w:rsid w:val="002A453B"/>
    <w:rsid w:val="002A4EC8"/>
    <w:rsid w:val="002A537D"/>
    <w:rsid w:val="002A6EEB"/>
    <w:rsid w:val="002B099B"/>
    <w:rsid w:val="002B0A82"/>
    <w:rsid w:val="002B0FD9"/>
    <w:rsid w:val="002B1743"/>
    <w:rsid w:val="002B1834"/>
    <w:rsid w:val="002B22B2"/>
    <w:rsid w:val="002B2F3B"/>
    <w:rsid w:val="002B5322"/>
    <w:rsid w:val="002B6440"/>
    <w:rsid w:val="002B6D77"/>
    <w:rsid w:val="002C069D"/>
    <w:rsid w:val="002C62DE"/>
    <w:rsid w:val="002C756C"/>
    <w:rsid w:val="002C76AD"/>
    <w:rsid w:val="002C7C10"/>
    <w:rsid w:val="002D15B4"/>
    <w:rsid w:val="002D1762"/>
    <w:rsid w:val="002D2CA4"/>
    <w:rsid w:val="002D3316"/>
    <w:rsid w:val="002D5E8F"/>
    <w:rsid w:val="002D7D5E"/>
    <w:rsid w:val="002E006E"/>
    <w:rsid w:val="002E049A"/>
    <w:rsid w:val="002E2C77"/>
    <w:rsid w:val="002E3476"/>
    <w:rsid w:val="002E3633"/>
    <w:rsid w:val="002E4CD1"/>
    <w:rsid w:val="002E5438"/>
    <w:rsid w:val="002E5F0E"/>
    <w:rsid w:val="002F151A"/>
    <w:rsid w:val="002F1636"/>
    <w:rsid w:val="002F2EC4"/>
    <w:rsid w:val="002F3B24"/>
    <w:rsid w:val="002F64B0"/>
    <w:rsid w:val="002F6D1E"/>
    <w:rsid w:val="00301831"/>
    <w:rsid w:val="00302037"/>
    <w:rsid w:val="00303259"/>
    <w:rsid w:val="00304AF1"/>
    <w:rsid w:val="003059FA"/>
    <w:rsid w:val="00306534"/>
    <w:rsid w:val="00310623"/>
    <w:rsid w:val="0031113C"/>
    <w:rsid w:val="00311330"/>
    <w:rsid w:val="00311849"/>
    <w:rsid w:val="003123F9"/>
    <w:rsid w:val="003127B8"/>
    <w:rsid w:val="00312C62"/>
    <w:rsid w:val="00312F78"/>
    <w:rsid w:val="00313C36"/>
    <w:rsid w:val="003140F7"/>
    <w:rsid w:val="00315BC5"/>
    <w:rsid w:val="00316E59"/>
    <w:rsid w:val="0031784E"/>
    <w:rsid w:val="0032046E"/>
    <w:rsid w:val="003209CB"/>
    <w:rsid w:val="003210BD"/>
    <w:rsid w:val="0032120D"/>
    <w:rsid w:val="00321563"/>
    <w:rsid w:val="00323020"/>
    <w:rsid w:val="0032420A"/>
    <w:rsid w:val="00324599"/>
    <w:rsid w:val="00324618"/>
    <w:rsid w:val="00325289"/>
    <w:rsid w:val="00325FED"/>
    <w:rsid w:val="00326446"/>
    <w:rsid w:val="00330C24"/>
    <w:rsid w:val="003316B2"/>
    <w:rsid w:val="003321F7"/>
    <w:rsid w:val="003322E9"/>
    <w:rsid w:val="00332962"/>
    <w:rsid w:val="00332D3C"/>
    <w:rsid w:val="00333097"/>
    <w:rsid w:val="00333450"/>
    <w:rsid w:val="00333696"/>
    <w:rsid w:val="00334372"/>
    <w:rsid w:val="00334FC8"/>
    <w:rsid w:val="00335866"/>
    <w:rsid w:val="00335A6F"/>
    <w:rsid w:val="003432C6"/>
    <w:rsid w:val="00343A05"/>
    <w:rsid w:val="00343C29"/>
    <w:rsid w:val="00343CD7"/>
    <w:rsid w:val="0034450E"/>
    <w:rsid w:val="00344951"/>
    <w:rsid w:val="00345465"/>
    <w:rsid w:val="003456A1"/>
    <w:rsid w:val="00345A35"/>
    <w:rsid w:val="003468F4"/>
    <w:rsid w:val="00346EFC"/>
    <w:rsid w:val="00350D96"/>
    <w:rsid w:val="00351E76"/>
    <w:rsid w:val="00352399"/>
    <w:rsid w:val="00354EEC"/>
    <w:rsid w:val="00355653"/>
    <w:rsid w:val="0036098E"/>
    <w:rsid w:val="00361038"/>
    <w:rsid w:val="0036167B"/>
    <w:rsid w:val="0036213C"/>
    <w:rsid w:val="00363188"/>
    <w:rsid w:val="003636E8"/>
    <w:rsid w:val="00367C76"/>
    <w:rsid w:val="0037121F"/>
    <w:rsid w:val="0037252C"/>
    <w:rsid w:val="00373202"/>
    <w:rsid w:val="003736A2"/>
    <w:rsid w:val="003744B8"/>
    <w:rsid w:val="00374AC7"/>
    <w:rsid w:val="00376276"/>
    <w:rsid w:val="00380267"/>
    <w:rsid w:val="00380935"/>
    <w:rsid w:val="00380FDE"/>
    <w:rsid w:val="00381E89"/>
    <w:rsid w:val="00382DFC"/>
    <w:rsid w:val="00383170"/>
    <w:rsid w:val="00383334"/>
    <w:rsid w:val="003843B2"/>
    <w:rsid w:val="00384868"/>
    <w:rsid w:val="00385905"/>
    <w:rsid w:val="00386BD8"/>
    <w:rsid w:val="00386E79"/>
    <w:rsid w:val="003877B6"/>
    <w:rsid w:val="00390076"/>
    <w:rsid w:val="00390A7D"/>
    <w:rsid w:val="00390EA6"/>
    <w:rsid w:val="00392F40"/>
    <w:rsid w:val="003933EB"/>
    <w:rsid w:val="00393A84"/>
    <w:rsid w:val="00393D22"/>
    <w:rsid w:val="003A001A"/>
    <w:rsid w:val="003A0432"/>
    <w:rsid w:val="003A0AB8"/>
    <w:rsid w:val="003A1221"/>
    <w:rsid w:val="003A1982"/>
    <w:rsid w:val="003A23BA"/>
    <w:rsid w:val="003A401B"/>
    <w:rsid w:val="003A4933"/>
    <w:rsid w:val="003A664E"/>
    <w:rsid w:val="003B0CD4"/>
    <w:rsid w:val="003B27FC"/>
    <w:rsid w:val="003B3448"/>
    <w:rsid w:val="003B3AB5"/>
    <w:rsid w:val="003B4EC2"/>
    <w:rsid w:val="003B5C1F"/>
    <w:rsid w:val="003B62BC"/>
    <w:rsid w:val="003B62F4"/>
    <w:rsid w:val="003B67C3"/>
    <w:rsid w:val="003C0B9F"/>
    <w:rsid w:val="003C1D1B"/>
    <w:rsid w:val="003C4D6F"/>
    <w:rsid w:val="003C4DEB"/>
    <w:rsid w:val="003C5081"/>
    <w:rsid w:val="003C6EDB"/>
    <w:rsid w:val="003D0C1F"/>
    <w:rsid w:val="003D2307"/>
    <w:rsid w:val="003D2B6E"/>
    <w:rsid w:val="003D3AE9"/>
    <w:rsid w:val="003D3ECB"/>
    <w:rsid w:val="003D451F"/>
    <w:rsid w:val="003D49A3"/>
    <w:rsid w:val="003D4BEA"/>
    <w:rsid w:val="003D4D46"/>
    <w:rsid w:val="003D5BE3"/>
    <w:rsid w:val="003D5C45"/>
    <w:rsid w:val="003D5EB6"/>
    <w:rsid w:val="003D63BD"/>
    <w:rsid w:val="003D6AE9"/>
    <w:rsid w:val="003E1A71"/>
    <w:rsid w:val="003E1B56"/>
    <w:rsid w:val="003E23DC"/>
    <w:rsid w:val="003E4E54"/>
    <w:rsid w:val="003E6D6F"/>
    <w:rsid w:val="003F1EAC"/>
    <w:rsid w:val="003F27AF"/>
    <w:rsid w:val="003F4CE2"/>
    <w:rsid w:val="003F5957"/>
    <w:rsid w:val="003F59B7"/>
    <w:rsid w:val="003F6711"/>
    <w:rsid w:val="00401AC9"/>
    <w:rsid w:val="004049F0"/>
    <w:rsid w:val="00406373"/>
    <w:rsid w:val="00406510"/>
    <w:rsid w:val="004068D9"/>
    <w:rsid w:val="004075DE"/>
    <w:rsid w:val="00410CBA"/>
    <w:rsid w:val="004140C7"/>
    <w:rsid w:val="004140F3"/>
    <w:rsid w:val="0041584B"/>
    <w:rsid w:val="004175A9"/>
    <w:rsid w:val="00417AC3"/>
    <w:rsid w:val="00417E72"/>
    <w:rsid w:val="00417EE0"/>
    <w:rsid w:val="00421826"/>
    <w:rsid w:val="0042234F"/>
    <w:rsid w:val="004224AD"/>
    <w:rsid w:val="00423DC7"/>
    <w:rsid w:val="00424BEF"/>
    <w:rsid w:val="00425B35"/>
    <w:rsid w:val="00425C43"/>
    <w:rsid w:val="00427F93"/>
    <w:rsid w:val="00430670"/>
    <w:rsid w:val="00431B80"/>
    <w:rsid w:val="004329B3"/>
    <w:rsid w:val="00432EDF"/>
    <w:rsid w:val="00435893"/>
    <w:rsid w:val="00435FA8"/>
    <w:rsid w:val="00436BA8"/>
    <w:rsid w:val="00437783"/>
    <w:rsid w:val="00437F1E"/>
    <w:rsid w:val="00440151"/>
    <w:rsid w:val="0044085B"/>
    <w:rsid w:val="00440E89"/>
    <w:rsid w:val="00441A2B"/>
    <w:rsid w:val="00441ED7"/>
    <w:rsid w:val="00441FA7"/>
    <w:rsid w:val="00442283"/>
    <w:rsid w:val="004439EF"/>
    <w:rsid w:val="0044521B"/>
    <w:rsid w:val="00446401"/>
    <w:rsid w:val="00447547"/>
    <w:rsid w:val="00450531"/>
    <w:rsid w:val="00452786"/>
    <w:rsid w:val="004537DB"/>
    <w:rsid w:val="00454143"/>
    <w:rsid w:val="00454AA9"/>
    <w:rsid w:val="00454F72"/>
    <w:rsid w:val="00455DF4"/>
    <w:rsid w:val="00456030"/>
    <w:rsid w:val="00456222"/>
    <w:rsid w:val="00456D17"/>
    <w:rsid w:val="00457DDC"/>
    <w:rsid w:val="004600D3"/>
    <w:rsid w:val="00460C5F"/>
    <w:rsid w:val="00461FE3"/>
    <w:rsid w:val="0046251B"/>
    <w:rsid w:val="004630DE"/>
    <w:rsid w:val="00464ABE"/>
    <w:rsid w:val="00467385"/>
    <w:rsid w:val="00467B5B"/>
    <w:rsid w:val="004703CD"/>
    <w:rsid w:val="00471F5C"/>
    <w:rsid w:val="004746C0"/>
    <w:rsid w:val="00476A8E"/>
    <w:rsid w:val="00476C27"/>
    <w:rsid w:val="004775DF"/>
    <w:rsid w:val="004821EF"/>
    <w:rsid w:val="00482856"/>
    <w:rsid w:val="00483107"/>
    <w:rsid w:val="00483289"/>
    <w:rsid w:val="004840C1"/>
    <w:rsid w:val="00484E81"/>
    <w:rsid w:val="0048502F"/>
    <w:rsid w:val="0048571E"/>
    <w:rsid w:val="00485B58"/>
    <w:rsid w:val="00487DA2"/>
    <w:rsid w:val="0049162C"/>
    <w:rsid w:val="0049167D"/>
    <w:rsid w:val="00491B02"/>
    <w:rsid w:val="00491E7D"/>
    <w:rsid w:val="0049225F"/>
    <w:rsid w:val="004928DF"/>
    <w:rsid w:val="004930DC"/>
    <w:rsid w:val="0049359F"/>
    <w:rsid w:val="00493D60"/>
    <w:rsid w:val="00495A53"/>
    <w:rsid w:val="00496701"/>
    <w:rsid w:val="00496984"/>
    <w:rsid w:val="00497205"/>
    <w:rsid w:val="0049720C"/>
    <w:rsid w:val="004A0F77"/>
    <w:rsid w:val="004A20A9"/>
    <w:rsid w:val="004A2503"/>
    <w:rsid w:val="004A2989"/>
    <w:rsid w:val="004A3551"/>
    <w:rsid w:val="004A3E4B"/>
    <w:rsid w:val="004A417E"/>
    <w:rsid w:val="004A41E3"/>
    <w:rsid w:val="004A51D3"/>
    <w:rsid w:val="004A52E4"/>
    <w:rsid w:val="004A5F8C"/>
    <w:rsid w:val="004A61CC"/>
    <w:rsid w:val="004A6C0F"/>
    <w:rsid w:val="004A6C55"/>
    <w:rsid w:val="004A703A"/>
    <w:rsid w:val="004A7AF5"/>
    <w:rsid w:val="004B016B"/>
    <w:rsid w:val="004B0A5C"/>
    <w:rsid w:val="004B0CB1"/>
    <w:rsid w:val="004B0D2A"/>
    <w:rsid w:val="004B1259"/>
    <w:rsid w:val="004B24AA"/>
    <w:rsid w:val="004B3287"/>
    <w:rsid w:val="004B3767"/>
    <w:rsid w:val="004B3C53"/>
    <w:rsid w:val="004B6E02"/>
    <w:rsid w:val="004B6EEB"/>
    <w:rsid w:val="004C011A"/>
    <w:rsid w:val="004C5C5D"/>
    <w:rsid w:val="004C6076"/>
    <w:rsid w:val="004C6B24"/>
    <w:rsid w:val="004C6D20"/>
    <w:rsid w:val="004D0BEC"/>
    <w:rsid w:val="004D2E1F"/>
    <w:rsid w:val="004D318C"/>
    <w:rsid w:val="004D3472"/>
    <w:rsid w:val="004D4E4A"/>
    <w:rsid w:val="004D536F"/>
    <w:rsid w:val="004D75F8"/>
    <w:rsid w:val="004D79AF"/>
    <w:rsid w:val="004D7B7D"/>
    <w:rsid w:val="004E3CC8"/>
    <w:rsid w:val="004E3F48"/>
    <w:rsid w:val="004E4551"/>
    <w:rsid w:val="004E5D3A"/>
    <w:rsid w:val="004E5F36"/>
    <w:rsid w:val="004F054C"/>
    <w:rsid w:val="004F0F17"/>
    <w:rsid w:val="004F2089"/>
    <w:rsid w:val="004F272C"/>
    <w:rsid w:val="004F4205"/>
    <w:rsid w:val="004F4796"/>
    <w:rsid w:val="004F4E47"/>
    <w:rsid w:val="004F52CC"/>
    <w:rsid w:val="004F5444"/>
    <w:rsid w:val="004F67A7"/>
    <w:rsid w:val="004F6D35"/>
    <w:rsid w:val="0050055B"/>
    <w:rsid w:val="00501A86"/>
    <w:rsid w:val="00502AD5"/>
    <w:rsid w:val="00504811"/>
    <w:rsid w:val="00505031"/>
    <w:rsid w:val="005107B5"/>
    <w:rsid w:val="00513A3B"/>
    <w:rsid w:val="005142F8"/>
    <w:rsid w:val="00514E12"/>
    <w:rsid w:val="005166B2"/>
    <w:rsid w:val="00520A7B"/>
    <w:rsid w:val="0052184F"/>
    <w:rsid w:val="00521E50"/>
    <w:rsid w:val="005220D1"/>
    <w:rsid w:val="0052233A"/>
    <w:rsid w:val="00525342"/>
    <w:rsid w:val="00525489"/>
    <w:rsid w:val="00526805"/>
    <w:rsid w:val="00527ADC"/>
    <w:rsid w:val="005330A0"/>
    <w:rsid w:val="0053784F"/>
    <w:rsid w:val="00540EEA"/>
    <w:rsid w:val="005418B1"/>
    <w:rsid w:val="005445FF"/>
    <w:rsid w:val="005450F0"/>
    <w:rsid w:val="0054572C"/>
    <w:rsid w:val="00545BDA"/>
    <w:rsid w:val="0054635D"/>
    <w:rsid w:val="00546722"/>
    <w:rsid w:val="00546FF1"/>
    <w:rsid w:val="00547701"/>
    <w:rsid w:val="00547763"/>
    <w:rsid w:val="00547A04"/>
    <w:rsid w:val="00550587"/>
    <w:rsid w:val="00553B1D"/>
    <w:rsid w:val="0055429F"/>
    <w:rsid w:val="005544F5"/>
    <w:rsid w:val="00557181"/>
    <w:rsid w:val="00560084"/>
    <w:rsid w:val="005606ED"/>
    <w:rsid w:val="00560EA9"/>
    <w:rsid w:val="00561156"/>
    <w:rsid w:val="00561F08"/>
    <w:rsid w:val="00563037"/>
    <w:rsid w:val="00563A78"/>
    <w:rsid w:val="00564047"/>
    <w:rsid w:val="00564CC6"/>
    <w:rsid w:val="00565155"/>
    <w:rsid w:val="00567C00"/>
    <w:rsid w:val="00570185"/>
    <w:rsid w:val="005714DD"/>
    <w:rsid w:val="00572176"/>
    <w:rsid w:val="00572928"/>
    <w:rsid w:val="00573FEA"/>
    <w:rsid w:val="00574966"/>
    <w:rsid w:val="00574A76"/>
    <w:rsid w:val="00576840"/>
    <w:rsid w:val="005769E5"/>
    <w:rsid w:val="00577031"/>
    <w:rsid w:val="005775B8"/>
    <w:rsid w:val="00577889"/>
    <w:rsid w:val="0058170B"/>
    <w:rsid w:val="005830CD"/>
    <w:rsid w:val="00584817"/>
    <w:rsid w:val="00585173"/>
    <w:rsid w:val="00585D6D"/>
    <w:rsid w:val="005860C5"/>
    <w:rsid w:val="00586652"/>
    <w:rsid w:val="00587E74"/>
    <w:rsid w:val="00593948"/>
    <w:rsid w:val="0059444F"/>
    <w:rsid w:val="00596509"/>
    <w:rsid w:val="00596653"/>
    <w:rsid w:val="00596971"/>
    <w:rsid w:val="005976BA"/>
    <w:rsid w:val="005A123D"/>
    <w:rsid w:val="005A157B"/>
    <w:rsid w:val="005A4039"/>
    <w:rsid w:val="005A40FF"/>
    <w:rsid w:val="005A464B"/>
    <w:rsid w:val="005A4ED8"/>
    <w:rsid w:val="005A5134"/>
    <w:rsid w:val="005A64F3"/>
    <w:rsid w:val="005A69D6"/>
    <w:rsid w:val="005A7174"/>
    <w:rsid w:val="005A7885"/>
    <w:rsid w:val="005B0033"/>
    <w:rsid w:val="005B1A76"/>
    <w:rsid w:val="005B1D3C"/>
    <w:rsid w:val="005B2C47"/>
    <w:rsid w:val="005B393C"/>
    <w:rsid w:val="005B3B1A"/>
    <w:rsid w:val="005B47A2"/>
    <w:rsid w:val="005B4BFA"/>
    <w:rsid w:val="005B5ABF"/>
    <w:rsid w:val="005B6762"/>
    <w:rsid w:val="005B6866"/>
    <w:rsid w:val="005B6FB8"/>
    <w:rsid w:val="005C0B38"/>
    <w:rsid w:val="005C3BD9"/>
    <w:rsid w:val="005C3D6A"/>
    <w:rsid w:val="005C4195"/>
    <w:rsid w:val="005C429F"/>
    <w:rsid w:val="005C42F8"/>
    <w:rsid w:val="005C4501"/>
    <w:rsid w:val="005C53FA"/>
    <w:rsid w:val="005C5526"/>
    <w:rsid w:val="005C71EB"/>
    <w:rsid w:val="005C74E7"/>
    <w:rsid w:val="005D08DA"/>
    <w:rsid w:val="005D09FA"/>
    <w:rsid w:val="005D0BFB"/>
    <w:rsid w:val="005D129C"/>
    <w:rsid w:val="005D1D78"/>
    <w:rsid w:val="005D31CE"/>
    <w:rsid w:val="005D3A43"/>
    <w:rsid w:val="005D50AA"/>
    <w:rsid w:val="005D511B"/>
    <w:rsid w:val="005D7E40"/>
    <w:rsid w:val="005E1F17"/>
    <w:rsid w:val="005E333E"/>
    <w:rsid w:val="005E37C0"/>
    <w:rsid w:val="005E3DCA"/>
    <w:rsid w:val="005E4E89"/>
    <w:rsid w:val="005E515F"/>
    <w:rsid w:val="005E54A0"/>
    <w:rsid w:val="005E64FD"/>
    <w:rsid w:val="005E7017"/>
    <w:rsid w:val="005F149D"/>
    <w:rsid w:val="005F35C9"/>
    <w:rsid w:val="005F3A86"/>
    <w:rsid w:val="005F4B30"/>
    <w:rsid w:val="005F4F96"/>
    <w:rsid w:val="005F6FED"/>
    <w:rsid w:val="005F769F"/>
    <w:rsid w:val="0060045D"/>
    <w:rsid w:val="00602EFF"/>
    <w:rsid w:val="006039D7"/>
    <w:rsid w:val="00604397"/>
    <w:rsid w:val="00605098"/>
    <w:rsid w:val="0060516E"/>
    <w:rsid w:val="006066F3"/>
    <w:rsid w:val="0061089F"/>
    <w:rsid w:val="0061193E"/>
    <w:rsid w:val="00611AF4"/>
    <w:rsid w:val="006120E2"/>
    <w:rsid w:val="00612C64"/>
    <w:rsid w:val="00613267"/>
    <w:rsid w:val="00613A1F"/>
    <w:rsid w:val="00613B78"/>
    <w:rsid w:val="00615760"/>
    <w:rsid w:val="00616792"/>
    <w:rsid w:val="0061744D"/>
    <w:rsid w:val="0061770C"/>
    <w:rsid w:val="006201BE"/>
    <w:rsid w:val="006204FB"/>
    <w:rsid w:val="00620C3F"/>
    <w:rsid w:val="00621E17"/>
    <w:rsid w:val="0062488B"/>
    <w:rsid w:val="0062527A"/>
    <w:rsid w:val="006262EA"/>
    <w:rsid w:val="00627322"/>
    <w:rsid w:val="00630826"/>
    <w:rsid w:val="0063180F"/>
    <w:rsid w:val="00633B56"/>
    <w:rsid w:val="006349B9"/>
    <w:rsid w:val="00634E2B"/>
    <w:rsid w:val="006350B3"/>
    <w:rsid w:val="006354D2"/>
    <w:rsid w:val="00635DF9"/>
    <w:rsid w:val="006361F0"/>
    <w:rsid w:val="006364FA"/>
    <w:rsid w:val="006405E3"/>
    <w:rsid w:val="00641B6A"/>
    <w:rsid w:val="00644907"/>
    <w:rsid w:val="00644A67"/>
    <w:rsid w:val="00645232"/>
    <w:rsid w:val="00646F1F"/>
    <w:rsid w:val="0064745F"/>
    <w:rsid w:val="0065066E"/>
    <w:rsid w:val="00651186"/>
    <w:rsid w:val="0065124F"/>
    <w:rsid w:val="00652154"/>
    <w:rsid w:val="006528E1"/>
    <w:rsid w:val="006529E2"/>
    <w:rsid w:val="00652B0F"/>
    <w:rsid w:val="00652C66"/>
    <w:rsid w:val="0065376A"/>
    <w:rsid w:val="0065382A"/>
    <w:rsid w:val="00655827"/>
    <w:rsid w:val="00655D83"/>
    <w:rsid w:val="006564C8"/>
    <w:rsid w:val="006578A5"/>
    <w:rsid w:val="00660577"/>
    <w:rsid w:val="00660F61"/>
    <w:rsid w:val="0066236B"/>
    <w:rsid w:val="00663FAD"/>
    <w:rsid w:val="00664345"/>
    <w:rsid w:val="0066479A"/>
    <w:rsid w:val="0066688B"/>
    <w:rsid w:val="006668F6"/>
    <w:rsid w:val="00667562"/>
    <w:rsid w:val="00673734"/>
    <w:rsid w:val="00673A15"/>
    <w:rsid w:val="00673C70"/>
    <w:rsid w:val="00676378"/>
    <w:rsid w:val="0068080D"/>
    <w:rsid w:val="00680E3F"/>
    <w:rsid w:val="00682E39"/>
    <w:rsid w:val="006830D5"/>
    <w:rsid w:val="0068536C"/>
    <w:rsid w:val="00686396"/>
    <w:rsid w:val="006868A3"/>
    <w:rsid w:val="0068717F"/>
    <w:rsid w:val="00690C64"/>
    <w:rsid w:val="006910D9"/>
    <w:rsid w:val="00691AC9"/>
    <w:rsid w:val="00692BE0"/>
    <w:rsid w:val="006936FD"/>
    <w:rsid w:val="00693B3D"/>
    <w:rsid w:val="00694453"/>
    <w:rsid w:val="0069456A"/>
    <w:rsid w:val="006954FA"/>
    <w:rsid w:val="00695AF6"/>
    <w:rsid w:val="00697C84"/>
    <w:rsid w:val="00697ED3"/>
    <w:rsid w:val="006A02D2"/>
    <w:rsid w:val="006A06BE"/>
    <w:rsid w:val="006A16FF"/>
    <w:rsid w:val="006A2391"/>
    <w:rsid w:val="006A2461"/>
    <w:rsid w:val="006A2E56"/>
    <w:rsid w:val="006A3482"/>
    <w:rsid w:val="006A3599"/>
    <w:rsid w:val="006A35D3"/>
    <w:rsid w:val="006A50BF"/>
    <w:rsid w:val="006B1879"/>
    <w:rsid w:val="006B2223"/>
    <w:rsid w:val="006B2512"/>
    <w:rsid w:val="006B57D3"/>
    <w:rsid w:val="006B5837"/>
    <w:rsid w:val="006B5C69"/>
    <w:rsid w:val="006B6107"/>
    <w:rsid w:val="006B7149"/>
    <w:rsid w:val="006C02ED"/>
    <w:rsid w:val="006C0ECC"/>
    <w:rsid w:val="006C1108"/>
    <w:rsid w:val="006C12D7"/>
    <w:rsid w:val="006C146A"/>
    <w:rsid w:val="006C2491"/>
    <w:rsid w:val="006C3110"/>
    <w:rsid w:val="006C461C"/>
    <w:rsid w:val="006C60C9"/>
    <w:rsid w:val="006C6B60"/>
    <w:rsid w:val="006C7D3F"/>
    <w:rsid w:val="006D2AD4"/>
    <w:rsid w:val="006D2F25"/>
    <w:rsid w:val="006D3284"/>
    <w:rsid w:val="006D4BFA"/>
    <w:rsid w:val="006D4DE7"/>
    <w:rsid w:val="006D4F95"/>
    <w:rsid w:val="006D5293"/>
    <w:rsid w:val="006D5992"/>
    <w:rsid w:val="006D5E6C"/>
    <w:rsid w:val="006D6BA4"/>
    <w:rsid w:val="006D7F61"/>
    <w:rsid w:val="006E0D4A"/>
    <w:rsid w:val="006E131C"/>
    <w:rsid w:val="006E3407"/>
    <w:rsid w:val="006E4E2C"/>
    <w:rsid w:val="006E5035"/>
    <w:rsid w:val="006E67B5"/>
    <w:rsid w:val="006E688D"/>
    <w:rsid w:val="006E69FD"/>
    <w:rsid w:val="006E72C1"/>
    <w:rsid w:val="006E7A0D"/>
    <w:rsid w:val="006F04D0"/>
    <w:rsid w:val="006F0A75"/>
    <w:rsid w:val="006F2B3C"/>
    <w:rsid w:val="006F3727"/>
    <w:rsid w:val="006F49DD"/>
    <w:rsid w:val="006F6AE4"/>
    <w:rsid w:val="00700A2B"/>
    <w:rsid w:val="007027E0"/>
    <w:rsid w:val="00702E39"/>
    <w:rsid w:val="0070304F"/>
    <w:rsid w:val="00703C63"/>
    <w:rsid w:val="0070534A"/>
    <w:rsid w:val="007053DA"/>
    <w:rsid w:val="00705882"/>
    <w:rsid w:val="007070ED"/>
    <w:rsid w:val="0070777F"/>
    <w:rsid w:val="007100A0"/>
    <w:rsid w:val="00710212"/>
    <w:rsid w:val="00713827"/>
    <w:rsid w:val="00717196"/>
    <w:rsid w:val="00717C24"/>
    <w:rsid w:val="0072005B"/>
    <w:rsid w:val="0072011B"/>
    <w:rsid w:val="007202F4"/>
    <w:rsid w:val="00720B7E"/>
    <w:rsid w:val="00721324"/>
    <w:rsid w:val="0072227A"/>
    <w:rsid w:val="007231A7"/>
    <w:rsid w:val="00723C0C"/>
    <w:rsid w:val="00724028"/>
    <w:rsid w:val="00724624"/>
    <w:rsid w:val="00724F87"/>
    <w:rsid w:val="00725827"/>
    <w:rsid w:val="00725B45"/>
    <w:rsid w:val="007263DD"/>
    <w:rsid w:val="00727C92"/>
    <w:rsid w:val="00730DC3"/>
    <w:rsid w:val="007311DE"/>
    <w:rsid w:val="0073141A"/>
    <w:rsid w:val="00731BCA"/>
    <w:rsid w:val="0073386F"/>
    <w:rsid w:val="00733D9B"/>
    <w:rsid w:val="00734667"/>
    <w:rsid w:val="00735CDC"/>
    <w:rsid w:val="00735EAE"/>
    <w:rsid w:val="00736B45"/>
    <w:rsid w:val="0074090C"/>
    <w:rsid w:val="00742DAE"/>
    <w:rsid w:val="0074315F"/>
    <w:rsid w:val="00744728"/>
    <w:rsid w:val="00745C86"/>
    <w:rsid w:val="00745CE9"/>
    <w:rsid w:val="00745EC4"/>
    <w:rsid w:val="0074784E"/>
    <w:rsid w:val="0075147B"/>
    <w:rsid w:val="0075164E"/>
    <w:rsid w:val="00752ACD"/>
    <w:rsid w:val="00753037"/>
    <w:rsid w:val="00753902"/>
    <w:rsid w:val="00753D3B"/>
    <w:rsid w:val="00754006"/>
    <w:rsid w:val="007564F8"/>
    <w:rsid w:val="007578F9"/>
    <w:rsid w:val="00761274"/>
    <w:rsid w:val="00763FFC"/>
    <w:rsid w:val="00765BC6"/>
    <w:rsid w:val="007661D9"/>
    <w:rsid w:val="00771845"/>
    <w:rsid w:val="0077316E"/>
    <w:rsid w:val="007771DC"/>
    <w:rsid w:val="00777ABE"/>
    <w:rsid w:val="0078007C"/>
    <w:rsid w:val="00781141"/>
    <w:rsid w:val="00784AB1"/>
    <w:rsid w:val="00784AFC"/>
    <w:rsid w:val="00785361"/>
    <w:rsid w:val="007854AA"/>
    <w:rsid w:val="007913F8"/>
    <w:rsid w:val="00791C3F"/>
    <w:rsid w:val="00791DDE"/>
    <w:rsid w:val="00792D85"/>
    <w:rsid w:val="00793893"/>
    <w:rsid w:val="00793E43"/>
    <w:rsid w:val="00795FEB"/>
    <w:rsid w:val="007A24B0"/>
    <w:rsid w:val="007A5514"/>
    <w:rsid w:val="007A558E"/>
    <w:rsid w:val="007A679B"/>
    <w:rsid w:val="007A68E9"/>
    <w:rsid w:val="007A7069"/>
    <w:rsid w:val="007B0B4E"/>
    <w:rsid w:val="007B0EAC"/>
    <w:rsid w:val="007B13A2"/>
    <w:rsid w:val="007B282D"/>
    <w:rsid w:val="007B39A4"/>
    <w:rsid w:val="007B6184"/>
    <w:rsid w:val="007B7377"/>
    <w:rsid w:val="007C064A"/>
    <w:rsid w:val="007C0C15"/>
    <w:rsid w:val="007C14CE"/>
    <w:rsid w:val="007C3153"/>
    <w:rsid w:val="007C3339"/>
    <w:rsid w:val="007C40D4"/>
    <w:rsid w:val="007C4712"/>
    <w:rsid w:val="007C59B8"/>
    <w:rsid w:val="007C5AD0"/>
    <w:rsid w:val="007C69AD"/>
    <w:rsid w:val="007C6C26"/>
    <w:rsid w:val="007D0315"/>
    <w:rsid w:val="007D08ED"/>
    <w:rsid w:val="007D14D2"/>
    <w:rsid w:val="007D19C0"/>
    <w:rsid w:val="007D1DF7"/>
    <w:rsid w:val="007D1F9D"/>
    <w:rsid w:val="007D3C7E"/>
    <w:rsid w:val="007D4449"/>
    <w:rsid w:val="007D4A7D"/>
    <w:rsid w:val="007D4D8B"/>
    <w:rsid w:val="007D4DF9"/>
    <w:rsid w:val="007D50C8"/>
    <w:rsid w:val="007D5167"/>
    <w:rsid w:val="007D534F"/>
    <w:rsid w:val="007D6F79"/>
    <w:rsid w:val="007E0F14"/>
    <w:rsid w:val="007E128D"/>
    <w:rsid w:val="007E149D"/>
    <w:rsid w:val="007E1AF9"/>
    <w:rsid w:val="007E1F5E"/>
    <w:rsid w:val="007E21FB"/>
    <w:rsid w:val="007E36BC"/>
    <w:rsid w:val="007E39D2"/>
    <w:rsid w:val="007E3A4B"/>
    <w:rsid w:val="007E550C"/>
    <w:rsid w:val="007E68E2"/>
    <w:rsid w:val="007E6CD5"/>
    <w:rsid w:val="007E7913"/>
    <w:rsid w:val="007E7E06"/>
    <w:rsid w:val="007F3A84"/>
    <w:rsid w:val="007F3EF9"/>
    <w:rsid w:val="007F51ED"/>
    <w:rsid w:val="007F5909"/>
    <w:rsid w:val="007F5F89"/>
    <w:rsid w:val="007F671E"/>
    <w:rsid w:val="007F6FAC"/>
    <w:rsid w:val="007F762F"/>
    <w:rsid w:val="008000C3"/>
    <w:rsid w:val="008000E4"/>
    <w:rsid w:val="008012E5"/>
    <w:rsid w:val="0080144B"/>
    <w:rsid w:val="00801667"/>
    <w:rsid w:val="00801728"/>
    <w:rsid w:val="00801BD5"/>
    <w:rsid w:val="008022AE"/>
    <w:rsid w:val="00803041"/>
    <w:rsid w:val="00805825"/>
    <w:rsid w:val="00807D82"/>
    <w:rsid w:val="00812432"/>
    <w:rsid w:val="00812EC1"/>
    <w:rsid w:val="00813E17"/>
    <w:rsid w:val="0081544F"/>
    <w:rsid w:val="0081553D"/>
    <w:rsid w:val="00822320"/>
    <w:rsid w:val="0082249C"/>
    <w:rsid w:val="00822D4B"/>
    <w:rsid w:val="00822F0D"/>
    <w:rsid w:val="00824435"/>
    <w:rsid w:val="008257CA"/>
    <w:rsid w:val="008258F8"/>
    <w:rsid w:val="00826268"/>
    <w:rsid w:val="00827A92"/>
    <w:rsid w:val="00827F5F"/>
    <w:rsid w:val="0083000B"/>
    <w:rsid w:val="008318D0"/>
    <w:rsid w:val="00832242"/>
    <w:rsid w:val="00834847"/>
    <w:rsid w:val="00835FF0"/>
    <w:rsid w:val="00836C24"/>
    <w:rsid w:val="00836CDE"/>
    <w:rsid w:val="00837BE6"/>
    <w:rsid w:val="0084058D"/>
    <w:rsid w:val="008422C0"/>
    <w:rsid w:val="00842317"/>
    <w:rsid w:val="008434E0"/>
    <w:rsid w:val="00843AFC"/>
    <w:rsid w:val="00843F81"/>
    <w:rsid w:val="00845352"/>
    <w:rsid w:val="008454DB"/>
    <w:rsid w:val="00845BAC"/>
    <w:rsid w:val="00847E39"/>
    <w:rsid w:val="0085093E"/>
    <w:rsid w:val="0085296F"/>
    <w:rsid w:val="00852E71"/>
    <w:rsid w:val="00852F0D"/>
    <w:rsid w:val="0085305B"/>
    <w:rsid w:val="0085372B"/>
    <w:rsid w:val="008552BC"/>
    <w:rsid w:val="00857F13"/>
    <w:rsid w:val="00860756"/>
    <w:rsid w:val="00862803"/>
    <w:rsid w:val="0086299D"/>
    <w:rsid w:val="00863B35"/>
    <w:rsid w:val="00865C74"/>
    <w:rsid w:val="00865F0C"/>
    <w:rsid w:val="008664A3"/>
    <w:rsid w:val="0086757C"/>
    <w:rsid w:val="0086784D"/>
    <w:rsid w:val="008678A0"/>
    <w:rsid w:val="00870403"/>
    <w:rsid w:val="00872987"/>
    <w:rsid w:val="00873F28"/>
    <w:rsid w:val="00875535"/>
    <w:rsid w:val="0087596E"/>
    <w:rsid w:val="00877B5D"/>
    <w:rsid w:val="00877CE4"/>
    <w:rsid w:val="00880C4B"/>
    <w:rsid w:val="00881AB0"/>
    <w:rsid w:val="00882533"/>
    <w:rsid w:val="008842A0"/>
    <w:rsid w:val="00885C21"/>
    <w:rsid w:val="00885E6E"/>
    <w:rsid w:val="00886380"/>
    <w:rsid w:val="00886766"/>
    <w:rsid w:val="00886C04"/>
    <w:rsid w:val="00887478"/>
    <w:rsid w:val="008900CF"/>
    <w:rsid w:val="00892033"/>
    <w:rsid w:val="00892558"/>
    <w:rsid w:val="008926FD"/>
    <w:rsid w:val="00892926"/>
    <w:rsid w:val="00893599"/>
    <w:rsid w:val="00893ABE"/>
    <w:rsid w:val="00893C0B"/>
    <w:rsid w:val="00893C57"/>
    <w:rsid w:val="00896695"/>
    <w:rsid w:val="008A0F60"/>
    <w:rsid w:val="008A1ACB"/>
    <w:rsid w:val="008A3496"/>
    <w:rsid w:val="008A4274"/>
    <w:rsid w:val="008A445A"/>
    <w:rsid w:val="008A5C7C"/>
    <w:rsid w:val="008A7F96"/>
    <w:rsid w:val="008B03DF"/>
    <w:rsid w:val="008B4550"/>
    <w:rsid w:val="008B462B"/>
    <w:rsid w:val="008B47F2"/>
    <w:rsid w:val="008B536F"/>
    <w:rsid w:val="008B610F"/>
    <w:rsid w:val="008B6494"/>
    <w:rsid w:val="008B6D8A"/>
    <w:rsid w:val="008B721A"/>
    <w:rsid w:val="008B72C6"/>
    <w:rsid w:val="008B7785"/>
    <w:rsid w:val="008C0398"/>
    <w:rsid w:val="008C1070"/>
    <w:rsid w:val="008C16B4"/>
    <w:rsid w:val="008C1F94"/>
    <w:rsid w:val="008C209F"/>
    <w:rsid w:val="008C242C"/>
    <w:rsid w:val="008C2552"/>
    <w:rsid w:val="008C4621"/>
    <w:rsid w:val="008C4D5B"/>
    <w:rsid w:val="008C5043"/>
    <w:rsid w:val="008C5899"/>
    <w:rsid w:val="008C5C7D"/>
    <w:rsid w:val="008C6D08"/>
    <w:rsid w:val="008C79FB"/>
    <w:rsid w:val="008D059C"/>
    <w:rsid w:val="008D2627"/>
    <w:rsid w:val="008D399C"/>
    <w:rsid w:val="008D3F14"/>
    <w:rsid w:val="008D45A2"/>
    <w:rsid w:val="008D58E8"/>
    <w:rsid w:val="008D5961"/>
    <w:rsid w:val="008D60A4"/>
    <w:rsid w:val="008D6329"/>
    <w:rsid w:val="008D7156"/>
    <w:rsid w:val="008D7758"/>
    <w:rsid w:val="008D7E2F"/>
    <w:rsid w:val="008D7E5C"/>
    <w:rsid w:val="008E0CFE"/>
    <w:rsid w:val="008E14D6"/>
    <w:rsid w:val="008E21B9"/>
    <w:rsid w:val="008E22C3"/>
    <w:rsid w:val="008E2548"/>
    <w:rsid w:val="008E3274"/>
    <w:rsid w:val="008E39EA"/>
    <w:rsid w:val="008E4439"/>
    <w:rsid w:val="008E6075"/>
    <w:rsid w:val="008E6664"/>
    <w:rsid w:val="008E745C"/>
    <w:rsid w:val="008F0072"/>
    <w:rsid w:val="008F0E92"/>
    <w:rsid w:val="008F14FB"/>
    <w:rsid w:val="008F16DA"/>
    <w:rsid w:val="008F2229"/>
    <w:rsid w:val="008F2B59"/>
    <w:rsid w:val="008F6225"/>
    <w:rsid w:val="008F632A"/>
    <w:rsid w:val="008F64BE"/>
    <w:rsid w:val="008F6974"/>
    <w:rsid w:val="008F7C2B"/>
    <w:rsid w:val="009008CC"/>
    <w:rsid w:val="0090123C"/>
    <w:rsid w:val="00902A7B"/>
    <w:rsid w:val="00905831"/>
    <w:rsid w:val="00906AD4"/>
    <w:rsid w:val="009073E3"/>
    <w:rsid w:val="009075ED"/>
    <w:rsid w:val="00907F96"/>
    <w:rsid w:val="0091035B"/>
    <w:rsid w:val="00910E39"/>
    <w:rsid w:val="00911810"/>
    <w:rsid w:val="009125A3"/>
    <w:rsid w:val="00913018"/>
    <w:rsid w:val="00913468"/>
    <w:rsid w:val="00913533"/>
    <w:rsid w:val="00913E24"/>
    <w:rsid w:val="00914710"/>
    <w:rsid w:val="00914A18"/>
    <w:rsid w:val="00915DF9"/>
    <w:rsid w:val="00917B30"/>
    <w:rsid w:val="009205A5"/>
    <w:rsid w:val="00920855"/>
    <w:rsid w:val="0092170B"/>
    <w:rsid w:val="0092205B"/>
    <w:rsid w:val="009229E7"/>
    <w:rsid w:val="009246B9"/>
    <w:rsid w:val="00924E83"/>
    <w:rsid w:val="00926B12"/>
    <w:rsid w:val="00926EF6"/>
    <w:rsid w:val="009313C8"/>
    <w:rsid w:val="0093145E"/>
    <w:rsid w:val="009314A7"/>
    <w:rsid w:val="00932069"/>
    <w:rsid w:val="00933E45"/>
    <w:rsid w:val="00934231"/>
    <w:rsid w:val="0093428C"/>
    <w:rsid w:val="00934499"/>
    <w:rsid w:val="009358FF"/>
    <w:rsid w:val="009400B2"/>
    <w:rsid w:val="00940532"/>
    <w:rsid w:val="00940E0A"/>
    <w:rsid w:val="00941B8B"/>
    <w:rsid w:val="00942543"/>
    <w:rsid w:val="00942697"/>
    <w:rsid w:val="00943BA5"/>
    <w:rsid w:val="00947A46"/>
    <w:rsid w:val="009500B3"/>
    <w:rsid w:val="00952AEC"/>
    <w:rsid w:val="00953285"/>
    <w:rsid w:val="00953969"/>
    <w:rsid w:val="00953B27"/>
    <w:rsid w:val="00956D4D"/>
    <w:rsid w:val="0096036A"/>
    <w:rsid w:val="009604DA"/>
    <w:rsid w:val="00962D29"/>
    <w:rsid w:val="00963D91"/>
    <w:rsid w:val="009648A5"/>
    <w:rsid w:val="00964A75"/>
    <w:rsid w:val="009650F5"/>
    <w:rsid w:val="00966199"/>
    <w:rsid w:val="0096684B"/>
    <w:rsid w:val="00967CF1"/>
    <w:rsid w:val="00970D27"/>
    <w:rsid w:val="009710A2"/>
    <w:rsid w:val="0097194D"/>
    <w:rsid w:val="0097288E"/>
    <w:rsid w:val="00972F47"/>
    <w:rsid w:val="00973833"/>
    <w:rsid w:val="0097420F"/>
    <w:rsid w:val="0097456E"/>
    <w:rsid w:val="009747C7"/>
    <w:rsid w:val="00974EDA"/>
    <w:rsid w:val="00976D35"/>
    <w:rsid w:val="009812C1"/>
    <w:rsid w:val="0098145A"/>
    <w:rsid w:val="0098181E"/>
    <w:rsid w:val="00984D99"/>
    <w:rsid w:val="00985434"/>
    <w:rsid w:val="0098551D"/>
    <w:rsid w:val="00986EBD"/>
    <w:rsid w:val="00987659"/>
    <w:rsid w:val="00991F38"/>
    <w:rsid w:val="00994441"/>
    <w:rsid w:val="009944BF"/>
    <w:rsid w:val="00995BC0"/>
    <w:rsid w:val="00995DCE"/>
    <w:rsid w:val="009A0B5A"/>
    <w:rsid w:val="009A0E7F"/>
    <w:rsid w:val="009A43BA"/>
    <w:rsid w:val="009A4B2B"/>
    <w:rsid w:val="009A4F0C"/>
    <w:rsid w:val="009A50CA"/>
    <w:rsid w:val="009B1516"/>
    <w:rsid w:val="009B1582"/>
    <w:rsid w:val="009B16EF"/>
    <w:rsid w:val="009B245D"/>
    <w:rsid w:val="009B2A9C"/>
    <w:rsid w:val="009B35CE"/>
    <w:rsid w:val="009B3CED"/>
    <w:rsid w:val="009B40F7"/>
    <w:rsid w:val="009B4255"/>
    <w:rsid w:val="009B4C99"/>
    <w:rsid w:val="009B6354"/>
    <w:rsid w:val="009B6C00"/>
    <w:rsid w:val="009B72BF"/>
    <w:rsid w:val="009B750A"/>
    <w:rsid w:val="009B7777"/>
    <w:rsid w:val="009B7E7D"/>
    <w:rsid w:val="009C1D9A"/>
    <w:rsid w:val="009C22E2"/>
    <w:rsid w:val="009C5125"/>
    <w:rsid w:val="009C65F8"/>
    <w:rsid w:val="009C6706"/>
    <w:rsid w:val="009C69CA"/>
    <w:rsid w:val="009D04B2"/>
    <w:rsid w:val="009D245E"/>
    <w:rsid w:val="009D2567"/>
    <w:rsid w:val="009D2B4B"/>
    <w:rsid w:val="009D4BDC"/>
    <w:rsid w:val="009D58DB"/>
    <w:rsid w:val="009D6E46"/>
    <w:rsid w:val="009D6FCF"/>
    <w:rsid w:val="009D6FF9"/>
    <w:rsid w:val="009D7257"/>
    <w:rsid w:val="009D7391"/>
    <w:rsid w:val="009E027D"/>
    <w:rsid w:val="009E062B"/>
    <w:rsid w:val="009E11A4"/>
    <w:rsid w:val="009E1321"/>
    <w:rsid w:val="009E1FE3"/>
    <w:rsid w:val="009E34C3"/>
    <w:rsid w:val="009E454A"/>
    <w:rsid w:val="009E5086"/>
    <w:rsid w:val="009E5A68"/>
    <w:rsid w:val="009E6D6A"/>
    <w:rsid w:val="009E780B"/>
    <w:rsid w:val="009E7BA7"/>
    <w:rsid w:val="009F259A"/>
    <w:rsid w:val="009F3A04"/>
    <w:rsid w:val="009F543B"/>
    <w:rsid w:val="009F5D98"/>
    <w:rsid w:val="009F6387"/>
    <w:rsid w:val="009F68A3"/>
    <w:rsid w:val="009F7E8A"/>
    <w:rsid w:val="00A00639"/>
    <w:rsid w:val="00A00709"/>
    <w:rsid w:val="00A00F7F"/>
    <w:rsid w:val="00A029B0"/>
    <w:rsid w:val="00A0305B"/>
    <w:rsid w:val="00A047FF"/>
    <w:rsid w:val="00A05712"/>
    <w:rsid w:val="00A06B8B"/>
    <w:rsid w:val="00A07FF6"/>
    <w:rsid w:val="00A11FF4"/>
    <w:rsid w:val="00A12045"/>
    <w:rsid w:val="00A12ACA"/>
    <w:rsid w:val="00A131FA"/>
    <w:rsid w:val="00A13486"/>
    <w:rsid w:val="00A162D7"/>
    <w:rsid w:val="00A17F98"/>
    <w:rsid w:val="00A2024A"/>
    <w:rsid w:val="00A204FC"/>
    <w:rsid w:val="00A21235"/>
    <w:rsid w:val="00A213EF"/>
    <w:rsid w:val="00A2220B"/>
    <w:rsid w:val="00A2326E"/>
    <w:rsid w:val="00A242A8"/>
    <w:rsid w:val="00A2459B"/>
    <w:rsid w:val="00A24BB1"/>
    <w:rsid w:val="00A25E44"/>
    <w:rsid w:val="00A26344"/>
    <w:rsid w:val="00A27B32"/>
    <w:rsid w:val="00A27D48"/>
    <w:rsid w:val="00A27FE2"/>
    <w:rsid w:val="00A3042C"/>
    <w:rsid w:val="00A30643"/>
    <w:rsid w:val="00A3258D"/>
    <w:rsid w:val="00A3387A"/>
    <w:rsid w:val="00A33AF4"/>
    <w:rsid w:val="00A34C95"/>
    <w:rsid w:val="00A3527D"/>
    <w:rsid w:val="00A3587A"/>
    <w:rsid w:val="00A36696"/>
    <w:rsid w:val="00A40600"/>
    <w:rsid w:val="00A40E22"/>
    <w:rsid w:val="00A41943"/>
    <w:rsid w:val="00A42CD4"/>
    <w:rsid w:val="00A43257"/>
    <w:rsid w:val="00A43F56"/>
    <w:rsid w:val="00A45D08"/>
    <w:rsid w:val="00A45EA5"/>
    <w:rsid w:val="00A4629A"/>
    <w:rsid w:val="00A46C81"/>
    <w:rsid w:val="00A51A07"/>
    <w:rsid w:val="00A5200B"/>
    <w:rsid w:val="00A54413"/>
    <w:rsid w:val="00A5539C"/>
    <w:rsid w:val="00A56F73"/>
    <w:rsid w:val="00A5796F"/>
    <w:rsid w:val="00A57DBC"/>
    <w:rsid w:val="00A57E79"/>
    <w:rsid w:val="00A60F7C"/>
    <w:rsid w:val="00A612BD"/>
    <w:rsid w:val="00A615AA"/>
    <w:rsid w:val="00A62C29"/>
    <w:rsid w:val="00A648AA"/>
    <w:rsid w:val="00A65189"/>
    <w:rsid w:val="00A652C1"/>
    <w:rsid w:val="00A656AE"/>
    <w:rsid w:val="00A6622C"/>
    <w:rsid w:val="00A67DFC"/>
    <w:rsid w:val="00A70014"/>
    <w:rsid w:val="00A719B8"/>
    <w:rsid w:val="00A71BA1"/>
    <w:rsid w:val="00A72D23"/>
    <w:rsid w:val="00A7413C"/>
    <w:rsid w:val="00A74CBC"/>
    <w:rsid w:val="00A74DDF"/>
    <w:rsid w:val="00A74E4F"/>
    <w:rsid w:val="00A77504"/>
    <w:rsid w:val="00A81767"/>
    <w:rsid w:val="00A838AC"/>
    <w:rsid w:val="00A8391D"/>
    <w:rsid w:val="00A84EC5"/>
    <w:rsid w:val="00A85943"/>
    <w:rsid w:val="00A85CC1"/>
    <w:rsid w:val="00A86736"/>
    <w:rsid w:val="00A86FE7"/>
    <w:rsid w:val="00A9112F"/>
    <w:rsid w:val="00A9196C"/>
    <w:rsid w:val="00A922C5"/>
    <w:rsid w:val="00A92840"/>
    <w:rsid w:val="00A93754"/>
    <w:rsid w:val="00A9383F"/>
    <w:rsid w:val="00A95FBF"/>
    <w:rsid w:val="00A96182"/>
    <w:rsid w:val="00A96720"/>
    <w:rsid w:val="00A96AF9"/>
    <w:rsid w:val="00A974E5"/>
    <w:rsid w:val="00A9775F"/>
    <w:rsid w:val="00AA02CE"/>
    <w:rsid w:val="00AA0892"/>
    <w:rsid w:val="00AA08C2"/>
    <w:rsid w:val="00AA1866"/>
    <w:rsid w:val="00AA1F1E"/>
    <w:rsid w:val="00AA2744"/>
    <w:rsid w:val="00AA3305"/>
    <w:rsid w:val="00AA412A"/>
    <w:rsid w:val="00AA486A"/>
    <w:rsid w:val="00AA57FD"/>
    <w:rsid w:val="00AA5942"/>
    <w:rsid w:val="00AA5DB5"/>
    <w:rsid w:val="00AA72A6"/>
    <w:rsid w:val="00AA7BBC"/>
    <w:rsid w:val="00AA7F71"/>
    <w:rsid w:val="00AB0848"/>
    <w:rsid w:val="00AB0CC4"/>
    <w:rsid w:val="00AB0DB6"/>
    <w:rsid w:val="00AB2CE0"/>
    <w:rsid w:val="00AB3438"/>
    <w:rsid w:val="00AB36EB"/>
    <w:rsid w:val="00AB4470"/>
    <w:rsid w:val="00AB4838"/>
    <w:rsid w:val="00AB5B23"/>
    <w:rsid w:val="00AB7AA0"/>
    <w:rsid w:val="00AC032E"/>
    <w:rsid w:val="00AC1B83"/>
    <w:rsid w:val="00AC1F36"/>
    <w:rsid w:val="00AC2AEB"/>
    <w:rsid w:val="00AC48B3"/>
    <w:rsid w:val="00AC4E15"/>
    <w:rsid w:val="00AC5293"/>
    <w:rsid w:val="00AC5870"/>
    <w:rsid w:val="00AC5D2B"/>
    <w:rsid w:val="00AC5ECB"/>
    <w:rsid w:val="00AD0380"/>
    <w:rsid w:val="00AD1731"/>
    <w:rsid w:val="00AD2D43"/>
    <w:rsid w:val="00AD6E0C"/>
    <w:rsid w:val="00AE4B57"/>
    <w:rsid w:val="00AE4EA6"/>
    <w:rsid w:val="00AE5539"/>
    <w:rsid w:val="00AE6FF8"/>
    <w:rsid w:val="00AE701D"/>
    <w:rsid w:val="00AE71F4"/>
    <w:rsid w:val="00AF04A5"/>
    <w:rsid w:val="00AF0AD2"/>
    <w:rsid w:val="00AF1ED6"/>
    <w:rsid w:val="00AF22BF"/>
    <w:rsid w:val="00AF2726"/>
    <w:rsid w:val="00AF358E"/>
    <w:rsid w:val="00AF3BC2"/>
    <w:rsid w:val="00AF4E2A"/>
    <w:rsid w:val="00AF5339"/>
    <w:rsid w:val="00AF6402"/>
    <w:rsid w:val="00AF7F0C"/>
    <w:rsid w:val="00B01454"/>
    <w:rsid w:val="00B01A1C"/>
    <w:rsid w:val="00B01A49"/>
    <w:rsid w:val="00B055D7"/>
    <w:rsid w:val="00B0664A"/>
    <w:rsid w:val="00B07380"/>
    <w:rsid w:val="00B0743F"/>
    <w:rsid w:val="00B0774C"/>
    <w:rsid w:val="00B07B23"/>
    <w:rsid w:val="00B1103F"/>
    <w:rsid w:val="00B11A15"/>
    <w:rsid w:val="00B12DB5"/>
    <w:rsid w:val="00B1384C"/>
    <w:rsid w:val="00B1477F"/>
    <w:rsid w:val="00B1512A"/>
    <w:rsid w:val="00B15AC5"/>
    <w:rsid w:val="00B15CF4"/>
    <w:rsid w:val="00B1751E"/>
    <w:rsid w:val="00B17A45"/>
    <w:rsid w:val="00B20CE6"/>
    <w:rsid w:val="00B21082"/>
    <w:rsid w:val="00B21CFA"/>
    <w:rsid w:val="00B22678"/>
    <w:rsid w:val="00B22B76"/>
    <w:rsid w:val="00B23130"/>
    <w:rsid w:val="00B231EC"/>
    <w:rsid w:val="00B24B3E"/>
    <w:rsid w:val="00B24D9D"/>
    <w:rsid w:val="00B25277"/>
    <w:rsid w:val="00B256A6"/>
    <w:rsid w:val="00B263F4"/>
    <w:rsid w:val="00B26AB4"/>
    <w:rsid w:val="00B2785D"/>
    <w:rsid w:val="00B3010C"/>
    <w:rsid w:val="00B30A41"/>
    <w:rsid w:val="00B314FB"/>
    <w:rsid w:val="00B318DF"/>
    <w:rsid w:val="00B3198A"/>
    <w:rsid w:val="00B3278A"/>
    <w:rsid w:val="00B33F3E"/>
    <w:rsid w:val="00B350A5"/>
    <w:rsid w:val="00B35F18"/>
    <w:rsid w:val="00B36338"/>
    <w:rsid w:val="00B36842"/>
    <w:rsid w:val="00B36A9D"/>
    <w:rsid w:val="00B36E22"/>
    <w:rsid w:val="00B371D9"/>
    <w:rsid w:val="00B400C8"/>
    <w:rsid w:val="00B4011B"/>
    <w:rsid w:val="00B404F4"/>
    <w:rsid w:val="00B40528"/>
    <w:rsid w:val="00B40BD5"/>
    <w:rsid w:val="00B40E2A"/>
    <w:rsid w:val="00B42888"/>
    <w:rsid w:val="00B42BE1"/>
    <w:rsid w:val="00B43B0F"/>
    <w:rsid w:val="00B44033"/>
    <w:rsid w:val="00B44F73"/>
    <w:rsid w:val="00B452AC"/>
    <w:rsid w:val="00B45546"/>
    <w:rsid w:val="00B46FD5"/>
    <w:rsid w:val="00B47F92"/>
    <w:rsid w:val="00B505E2"/>
    <w:rsid w:val="00B51156"/>
    <w:rsid w:val="00B515AD"/>
    <w:rsid w:val="00B52613"/>
    <w:rsid w:val="00B5285A"/>
    <w:rsid w:val="00B5409D"/>
    <w:rsid w:val="00B548B8"/>
    <w:rsid w:val="00B5500C"/>
    <w:rsid w:val="00B560AB"/>
    <w:rsid w:val="00B6083A"/>
    <w:rsid w:val="00B60926"/>
    <w:rsid w:val="00B60F68"/>
    <w:rsid w:val="00B614DA"/>
    <w:rsid w:val="00B61AD1"/>
    <w:rsid w:val="00B61E51"/>
    <w:rsid w:val="00B62029"/>
    <w:rsid w:val="00B62175"/>
    <w:rsid w:val="00B642D9"/>
    <w:rsid w:val="00B64542"/>
    <w:rsid w:val="00B64B9E"/>
    <w:rsid w:val="00B6613F"/>
    <w:rsid w:val="00B6763D"/>
    <w:rsid w:val="00B67E0E"/>
    <w:rsid w:val="00B713B8"/>
    <w:rsid w:val="00B71B71"/>
    <w:rsid w:val="00B72642"/>
    <w:rsid w:val="00B74AC6"/>
    <w:rsid w:val="00B7507C"/>
    <w:rsid w:val="00B754C8"/>
    <w:rsid w:val="00B76034"/>
    <w:rsid w:val="00B76347"/>
    <w:rsid w:val="00B76E3F"/>
    <w:rsid w:val="00B77270"/>
    <w:rsid w:val="00B81B69"/>
    <w:rsid w:val="00B8229B"/>
    <w:rsid w:val="00B843AB"/>
    <w:rsid w:val="00B8448B"/>
    <w:rsid w:val="00B8678D"/>
    <w:rsid w:val="00B9017F"/>
    <w:rsid w:val="00B90A41"/>
    <w:rsid w:val="00B91537"/>
    <w:rsid w:val="00B92477"/>
    <w:rsid w:val="00B92993"/>
    <w:rsid w:val="00B935E0"/>
    <w:rsid w:val="00B94ACD"/>
    <w:rsid w:val="00B94D73"/>
    <w:rsid w:val="00B9664E"/>
    <w:rsid w:val="00B969B6"/>
    <w:rsid w:val="00BA00FD"/>
    <w:rsid w:val="00BA0294"/>
    <w:rsid w:val="00BA03B9"/>
    <w:rsid w:val="00BA0414"/>
    <w:rsid w:val="00BA0515"/>
    <w:rsid w:val="00BA0AF5"/>
    <w:rsid w:val="00BA13BF"/>
    <w:rsid w:val="00BA1801"/>
    <w:rsid w:val="00BA2079"/>
    <w:rsid w:val="00BA37E2"/>
    <w:rsid w:val="00BA38BF"/>
    <w:rsid w:val="00BA3F37"/>
    <w:rsid w:val="00BA4930"/>
    <w:rsid w:val="00BA5E11"/>
    <w:rsid w:val="00BA635A"/>
    <w:rsid w:val="00BB17CE"/>
    <w:rsid w:val="00BB1BF2"/>
    <w:rsid w:val="00BB2284"/>
    <w:rsid w:val="00BB295E"/>
    <w:rsid w:val="00BB2C42"/>
    <w:rsid w:val="00BB3706"/>
    <w:rsid w:val="00BB3877"/>
    <w:rsid w:val="00BB4B36"/>
    <w:rsid w:val="00BB743E"/>
    <w:rsid w:val="00BB74C4"/>
    <w:rsid w:val="00BC1D36"/>
    <w:rsid w:val="00BC24E7"/>
    <w:rsid w:val="00BC38D3"/>
    <w:rsid w:val="00BC3C6B"/>
    <w:rsid w:val="00BC3CE8"/>
    <w:rsid w:val="00BC621B"/>
    <w:rsid w:val="00BC66A3"/>
    <w:rsid w:val="00BC6BE9"/>
    <w:rsid w:val="00BC7906"/>
    <w:rsid w:val="00BD0506"/>
    <w:rsid w:val="00BD339C"/>
    <w:rsid w:val="00BD559C"/>
    <w:rsid w:val="00BD6066"/>
    <w:rsid w:val="00BE0F02"/>
    <w:rsid w:val="00BE3E4E"/>
    <w:rsid w:val="00BE46A0"/>
    <w:rsid w:val="00BE5082"/>
    <w:rsid w:val="00BE723A"/>
    <w:rsid w:val="00BE7AC2"/>
    <w:rsid w:val="00BE7DFE"/>
    <w:rsid w:val="00BF0524"/>
    <w:rsid w:val="00BF083E"/>
    <w:rsid w:val="00BF1392"/>
    <w:rsid w:val="00BF1778"/>
    <w:rsid w:val="00BF3735"/>
    <w:rsid w:val="00BF38C2"/>
    <w:rsid w:val="00BF4747"/>
    <w:rsid w:val="00BF4C6C"/>
    <w:rsid w:val="00BF50E1"/>
    <w:rsid w:val="00BF6CA9"/>
    <w:rsid w:val="00BF6FDC"/>
    <w:rsid w:val="00BF7F53"/>
    <w:rsid w:val="00C003B6"/>
    <w:rsid w:val="00C0146A"/>
    <w:rsid w:val="00C05270"/>
    <w:rsid w:val="00C05865"/>
    <w:rsid w:val="00C05919"/>
    <w:rsid w:val="00C06D2F"/>
    <w:rsid w:val="00C06D5C"/>
    <w:rsid w:val="00C07C47"/>
    <w:rsid w:val="00C10705"/>
    <w:rsid w:val="00C11DCD"/>
    <w:rsid w:val="00C11FD3"/>
    <w:rsid w:val="00C12467"/>
    <w:rsid w:val="00C12909"/>
    <w:rsid w:val="00C13545"/>
    <w:rsid w:val="00C1397B"/>
    <w:rsid w:val="00C1398C"/>
    <w:rsid w:val="00C13AAC"/>
    <w:rsid w:val="00C154AA"/>
    <w:rsid w:val="00C15BE4"/>
    <w:rsid w:val="00C15D43"/>
    <w:rsid w:val="00C15E03"/>
    <w:rsid w:val="00C16034"/>
    <w:rsid w:val="00C16563"/>
    <w:rsid w:val="00C17132"/>
    <w:rsid w:val="00C17762"/>
    <w:rsid w:val="00C2142B"/>
    <w:rsid w:val="00C217E3"/>
    <w:rsid w:val="00C223DA"/>
    <w:rsid w:val="00C224C6"/>
    <w:rsid w:val="00C22A1C"/>
    <w:rsid w:val="00C23737"/>
    <w:rsid w:val="00C24508"/>
    <w:rsid w:val="00C2554B"/>
    <w:rsid w:val="00C2757B"/>
    <w:rsid w:val="00C31726"/>
    <w:rsid w:val="00C32E0C"/>
    <w:rsid w:val="00C33465"/>
    <w:rsid w:val="00C34470"/>
    <w:rsid w:val="00C345F2"/>
    <w:rsid w:val="00C34934"/>
    <w:rsid w:val="00C34F09"/>
    <w:rsid w:val="00C34FDE"/>
    <w:rsid w:val="00C3598B"/>
    <w:rsid w:val="00C35EA7"/>
    <w:rsid w:val="00C360A5"/>
    <w:rsid w:val="00C36E41"/>
    <w:rsid w:val="00C3749A"/>
    <w:rsid w:val="00C430C8"/>
    <w:rsid w:val="00C45004"/>
    <w:rsid w:val="00C50022"/>
    <w:rsid w:val="00C50101"/>
    <w:rsid w:val="00C502FE"/>
    <w:rsid w:val="00C5127A"/>
    <w:rsid w:val="00C54512"/>
    <w:rsid w:val="00C5573B"/>
    <w:rsid w:val="00C56828"/>
    <w:rsid w:val="00C6040F"/>
    <w:rsid w:val="00C60B7E"/>
    <w:rsid w:val="00C6110D"/>
    <w:rsid w:val="00C611E6"/>
    <w:rsid w:val="00C629F3"/>
    <w:rsid w:val="00C64D4C"/>
    <w:rsid w:val="00C67AD9"/>
    <w:rsid w:val="00C67BE8"/>
    <w:rsid w:val="00C704B7"/>
    <w:rsid w:val="00C70AF5"/>
    <w:rsid w:val="00C71945"/>
    <w:rsid w:val="00C71F23"/>
    <w:rsid w:val="00C756EC"/>
    <w:rsid w:val="00C75D6E"/>
    <w:rsid w:val="00C766D6"/>
    <w:rsid w:val="00C81100"/>
    <w:rsid w:val="00C81475"/>
    <w:rsid w:val="00C81A35"/>
    <w:rsid w:val="00C82EF0"/>
    <w:rsid w:val="00C83EE3"/>
    <w:rsid w:val="00C8403F"/>
    <w:rsid w:val="00C84D66"/>
    <w:rsid w:val="00C86038"/>
    <w:rsid w:val="00C90C9D"/>
    <w:rsid w:val="00C90E47"/>
    <w:rsid w:val="00C9179C"/>
    <w:rsid w:val="00C934C6"/>
    <w:rsid w:val="00C9689D"/>
    <w:rsid w:val="00CA1303"/>
    <w:rsid w:val="00CA21DA"/>
    <w:rsid w:val="00CA2311"/>
    <w:rsid w:val="00CA2CAC"/>
    <w:rsid w:val="00CA2DAD"/>
    <w:rsid w:val="00CA5842"/>
    <w:rsid w:val="00CA61EE"/>
    <w:rsid w:val="00CA669A"/>
    <w:rsid w:val="00CA6DAF"/>
    <w:rsid w:val="00CB04C8"/>
    <w:rsid w:val="00CB1969"/>
    <w:rsid w:val="00CB1EA7"/>
    <w:rsid w:val="00CB20CA"/>
    <w:rsid w:val="00CB3715"/>
    <w:rsid w:val="00CB4731"/>
    <w:rsid w:val="00CB5627"/>
    <w:rsid w:val="00CB5942"/>
    <w:rsid w:val="00CB5F14"/>
    <w:rsid w:val="00CB6962"/>
    <w:rsid w:val="00CB6B07"/>
    <w:rsid w:val="00CB7AFA"/>
    <w:rsid w:val="00CC025F"/>
    <w:rsid w:val="00CC0627"/>
    <w:rsid w:val="00CC0C47"/>
    <w:rsid w:val="00CC2537"/>
    <w:rsid w:val="00CC41AF"/>
    <w:rsid w:val="00CC57C9"/>
    <w:rsid w:val="00CC60D5"/>
    <w:rsid w:val="00CC73DB"/>
    <w:rsid w:val="00CD2957"/>
    <w:rsid w:val="00CD3AE2"/>
    <w:rsid w:val="00CD4517"/>
    <w:rsid w:val="00CD57A2"/>
    <w:rsid w:val="00CD5B59"/>
    <w:rsid w:val="00CD5B87"/>
    <w:rsid w:val="00CD5E19"/>
    <w:rsid w:val="00CD5EAE"/>
    <w:rsid w:val="00CD61F9"/>
    <w:rsid w:val="00CD6264"/>
    <w:rsid w:val="00CD66B6"/>
    <w:rsid w:val="00CE0077"/>
    <w:rsid w:val="00CE0A61"/>
    <w:rsid w:val="00CE0F0F"/>
    <w:rsid w:val="00CE24B0"/>
    <w:rsid w:val="00CE38AE"/>
    <w:rsid w:val="00CE5AAD"/>
    <w:rsid w:val="00CE5B82"/>
    <w:rsid w:val="00CE68E3"/>
    <w:rsid w:val="00CF0C79"/>
    <w:rsid w:val="00CF0EAF"/>
    <w:rsid w:val="00CF2516"/>
    <w:rsid w:val="00CF2A61"/>
    <w:rsid w:val="00CF32C5"/>
    <w:rsid w:val="00CF35B9"/>
    <w:rsid w:val="00CF371E"/>
    <w:rsid w:val="00CF3ED8"/>
    <w:rsid w:val="00CF494E"/>
    <w:rsid w:val="00CF4ABB"/>
    <w:rsid w:val="00CF58D7"/>
    <w:rsid w:val="00CF6659"/>
    <w:rsid w:val="00CF6D2A"/>
    <w:rsid w:val="00CF7DE5"/>
    <w:rsid w:val="00D00946"/>
    <w:rsid w:val="00D00B5B"/>
    <w:rsid w:val="00D020C1"/>
    <w:rsid w:val="00D02454"/>
    <w:rsid w:val="00D028F0"/>
    <w:rsid w:val="00D02A65"/>
    <w:rsid w:val="00D046FD"/>
    <w:rsid w:val="00D04CA8"/>
    <w:rsid w:val="00D056E6"/>
    <w:rsid w:val="00D057F3"/>
    <w:rsid w:val="00D07AF1"/>
    <w:rsid w:val="00D11D5E"/>
    <w:rsid w:val="00D12395"/>
    <w:rsid w:val="00D14C62"/>
    <w:rsid w:val="00D16295"/>
    <w:rsid w:val="00D16546"/>
    <w:rsid w:val="00D16553"/>
    <w:rsid w:val="00D16A74"/>
    <w:rsid w:val="00D16A7D"/>
    <w:rsid w:val="00D21663"/>
    <w:rsid w:val="00D22152"/>
    <w:rsid w:val="00D22FE6"/>
    <w:rsid w:val="00D24F07"/>
    <w:rsid w:val="00D25DE8"/>
    <w:rsid w:val="00D26783"/>
    <w:rsid w:val="00D275BA"/>
    <w:rsid w:val="00D27E7E"/>
    <w:rsid w:val="00D316A5"/>
    <w:rsid w:val="00D32716"/>
    <w:rsid w:val="00D331E0"/>
    <w:rsid w:val="00D33A5B"/>
    <w:rsid w:val="00D33D24"/>
    <w:rsid w:val="00D346AF"/>
    <w:rsid w:val="00D37D94"/>
    <w:rsid w:val="00D41210"/>
    <w:rsid w:val="00D41915"/>
    <w:rsid w:val="00D41F0B"/>
    <w:rsid w:val="00D42142"/>
    <w:rsid w:val="00D44315"/>
    <w:rsid w:val="00D454C5"/>
    <w:rsid w:val="00D45F8C"/>
    <w:rsid w:val="00D46ABA"/>
    <w:rsid w:val="00D4756C"/>
    <w:rsid w:val="00D51352"/>
    <w:rsid w:val="00D52012"/>
    <w:rsid w:val="00D52667"/>
    <w:rsid w:val="00D5325D"/>
    <w:rsid w:val="00D541B4"/>
    <w:rsid w:val="00D54D30"/>
    <w:rsid w:val="00D5550E"/>
    <w:rsid w:val="00D561F4"/>
    <w:rsid w:val="00D564B5"/>
    <w:rsid w:val="00D60063"/>
    <w:rsid w:val="00D607C7"/>
    <w:rsid w:val="00D60FD4"/>
    <w:rsid w:val="00D6161C"/>
    <w:rsid w:val="00D63060"/>
    <w:rsid w:val="00D63480"/>
    <w:rsid w:val="00D63A72"/>
    <w:rsid w:val="00D65E73"/>
    <w:rsid w:val="00D66352"/>
    <w:rsid w:val="00D6668A"/>
    <w:rsid w:val="00D66C5B"/>
    <w:rsid w:val="00D71BAF"/>
    <w:rsid w:val="00D71CD0"/>
    <w:rsid w:val="00D71F3D"/>
    <w:rsid w:val="00D74644"/>
    <w:rsid w:val="00D74ACE"/>
    <w:rsid w:val="00D74E8A"/>
    <w:rsid w:val="00D77909"/>
    <w:rsid w:val="00D77E2A"/>
    <w:rsid w:val="00D80457"/>
    <w:rsid w:val="00D82547"/>
    <w:rsid w:val="00D83066"/>
    <w:rsid w:val="00D83571"/>
    <w:rsid w:val="00D84903"/>
    <w:rsid w:val="00D84B56"/>
    <w:rsid w:val="00D873F7"/>
    <w:rsid w:val="00D8759D"/>
    <w:rsid w:val="00D90DAD"/>
    <w:rsid w:val="00D90DF7"/>
    <w:rsid w:val="00D927B7"/>
    <w:rsid w:val="00D9392C"/>
    <w:rsid w:val="00D94480"/>
    <w:rsid w:val="00D95931"/>
    <w:rsid w:val="00DA0301"/>
    <w:rsid w:val="00DA03BE"/>
    <w:rsid w:val="00DA04C9"/>
    <w:rsid w:val="00DA1413"/>
    <w:rsid w:val="00DA19EF"/>
    <w:rsid w:val="00DA226C"/>
    <w:rsid w:val="00DA435F"/>
    <w:rsid w:val="00DA4626"/>
    <w:rsid w:val="00DA5B5F"/>
    <w:rsid w:val="00DA5CE8"/>
    <w:rsid w:val="00DA612A"/>
    <w:rsid w:val="00DA6BB1"/>
    <w:rsid w:val="00DA6D97"/>
    <w:rsid w:val="00DA757B"/>
    <w:rsid w:val="00DA7788"/>
    <w:rsid w:val="00DA7B7F"/>
    <w:rsid w:val="00DA7DB6"/>
    <w:rsid w:val="00DB24FB"/>
    <w:rsid w:val="00DB2527"/>
    <w:rsid w:val="00DB39AC"/>
    <w:rsid w:val="00DB5576"/>
    <w:rsid w:val="00DB77E5"/>
    <w:rsid w:val="00DC0AC7"/>
    <w:rsid w:val="00DC1F33"/>
    <w:rsid w:val="00DC2758"/>
    <w:rsid w:val="00DC28B2"/>
    <w:rsid w:val="00DC365A"/>
    <w:rsid w:val="00DC3A78"/>
    <w:rsid w:val="00DC499F"/>
    <w:rsid w:val="00DC6A31"/>
    <w:rsid w:val="00DC740D"/>
    <w:rsid w:val="00DC743C"/>
    <w:rsid w:val="00DC74B0"/>
    <w:rsid w:val="00DD04BC"/>
    <w:rsid w:val="00DD09B9"/>
    <w:rsid w:val="00DD22B3"/>
    <w:rsid w:val="00DD350E"/>
    <w:rsid w:val="00DD510C"/>
    <w:rsid w:val="00DD5D71"/>
    <w:rsid w:val="00DD6514"/>
    <w:rsid w:val="00DD768E"/>
    <w:rsid w:val="00DD792C"/>
    <w:rsid w:val="00DE06DC"/>
    <w:rsid w:val="00DE1419"/>
    <w:rsid w:val="00DE1AD9"/>
    <w:rsid w:val="00DE1CE2"/>
    <w:rsid w:val="00DE4A8B"/>
    <w:rsid w:val="00DE5A2C"/>
    <w:rsid w:val="00DE68B0"/>
    <w:rsid w:val="00DF0C9F"/>
    <w:rsid w:val="00DF0EC5"/>
    <w:rsid w:val="00DF131D"/>
    <w:rsid w:val="00DF33F6"/>
    <w:rsid w:val="00DF4337"/>
    <w:rsid w:val="00DF6567"/>
    <w:rsid w:val="00DF7668"/>
    <w:rsid w:val="00E006E5"/>
    <w:rsid w:val="00E00E34"/>
    <w:rsid w:val="00E017CB"/>
    <w:rsid w:val="00E02426"/>
    <w:rsid w:val="00E039B9"/>
    <w:rsid w:val="00E03C6F"/>
    <w:rsid w:val="00E042A1"/>
    <w:rsid w:val="00E05A26"/>
    <w:rsid w:val="00E06620"/>
    <w:rsid w:val="00E073DE"/>
    <w:rsid w:val="00E10707"/>
    <w:rsid w:val="00E1088F"/>
    <w:rsid w:val="00E10A31"/>
    <w:rsid w:val="00E1333F"/>
    <w:rsid w:val="00E14FB2"/>
    <w:rsid w:val="00E1518D"/>
    <w:rsid w:val="00E1550E"/>
    <w:rsid w:val="00E17149"/>
    <w:rsid w:val="00E21639"/>
    <w:rsid w:val="00E233FB"/>
    <w:rsid w:val="00E23439"/>
    <w:rsid w:val="00E24D87"/>
    <w:rsid w:val="00E2504B"/>
    <w:rsid w:val="00E256E6"/>
    <w:rsid w:val="00E25D90"/>
    <w:rsid w:val="00E25F68"/>
    <w:rsid w:val="00E2661A"/>
    <w:rsid w:val="00E27A7A"/>
    <w:rsid w:val="00E30394"/>
    <w:rsid w:val="00E3081F"/>
    <w:rsid w:val="00E317D5"/>
    <w:rsid w:val="00E31E31"/>
    <w:rsid w:val="00E32068"/>
    <w:rsid w:val="00E35930"/>
    <w:rsid w:val="00E35944"/>
    <w:rsid w:val="00E36E79"/>
    <w:rsid w:val="00E411DF"/>
    <w:rsid w:val="00E41BE5"/>
    <w:rsid w:val="00E42425"/>
    <w:rsid w:val="00E43111"/>
    <w:rsid w:val="00E43808"/>
    <w:rsid w:val="00E451D4"/>
    <w:rsid w:val="00E47C00"/>
    <w:rsid w:val="00E501FD"/>
    <w:rsid w:val="00E5044D"/>
    <w:rsid w:val="00E515E4"/>
    <w:rsid w:val="00E52EC7"/>
    <w:rsid w:val="00E5415C"/>
    <w:rsid w:val="00E546F1"/>
    <w:rsid w:val="00E54C9C"/>
    <w:rsid w:val="00E5558B"/>
    <w:rsid w:val="00E55D81"/>
    <w:rsid w:val="00E60841"/>
    <w:rsid w:val="00E608C7"/>
    <w:rsid w:val="00E6184D"/>
    <w:rsid w:val="00E61BF9"/>
    <w:rsid w:val="00E6330F"/>
    <w:rsid w:val="00E63D79"/>
    <w:rsid w:val="00E646FF"/>
    <w:rsid w:val="00E6481C"/>
    <w:rsid w:val="00E64B6B"/>
    <w:rsid w:val="00E65E5E"/>
    <w:rsid w:val="00E668A8"/>
    <w:rsid w:val="00E66DCE"/>
    <w:rsid w:val="00E726DB"/>
    <w:rsid w:val="00E72F79"/>
    <w:rsid w:val="00E73A2E"/>
    <w:rsid w:val="00E760EC"/>
    <w:rsid w:val="00E8033D"/>
    <w:rsid w:val="00E832AB"/>
    <w:rsid w:val="00E8430D"/>
    <w:rsid w:val="00E8643F"/>
    <w:rsid w:val="00E865AE"/>
    <w:rsid w:val="00E86916"/>
    <w:rsid w:val="00E86F45"/>
    <w:rsid w:val="00E9392B"/>
    <w:rsid w:val="00E93FF8"/>
    <w:rsid w:val="00E94B65"/>
    <w:rsid w:val="00E952FF"/>
    <w:rsid w:val="00EA2016"/>
    <w:rsid w:val="00EA4E45"/>
    <w:rsid w:val="00EA6230"/>
    <w:rsid w:val="00EA6350"/>
    <w:rsid w:val="00EA6849"/>
    <w:rsid w:val="00EA7677"/>
    <w:rsid w:val="00EB0422"/>
    <w:rsid w:val="00EB1A5D"/>
    <w:rsid w:val="00EB23E4"/>
    <w:rsid w:val="00EB268B"/>
    <w:rsid w:val="00EB3271"/>
    <w:rsid w:val="00EB3416"/>
    <w:rsid w:val="00EB4197"/>
    <w:rsid w:val="00EB41A7"/>
    <w:rsid w:val="00EB4573"/>
    <w:rsid w:val="00EB46D9"/>
    <w:rsid w:val="00EB5548"/>
    <w:rsid w:val="00EB5F2B"/>
    <w:rsid w:val="00EB6492"/>
    <w:rsid w:val="00EB6B0D"/>
    <w:rsid w:val="00EC05E7"/>
    <w:rsid w:val="00EC13B4"/>
    <w:rsid w:val="00EC1DB0"/>
    <w:rsid w:val="00EC3FDE"/>
    <w:rsid w:val="00EC45D2"/>
    <w:rsid w:val="00EC573E"/>
    <w:rsid w:val="00EC5903"/>
    <w:rsid w:val="00EC5946"/>
    <w:rsid w:val="00EC6C20"/>
    <w:rsid w:val="00EC71A3"/>
    <w:rsid w:val="00ED01CE"/>
    <w:rsid w:val="00ED04DA"/>
    <w:rsid w:val="00ED20B8"/>
    <w:rsid w:val="00ED24DB"/>
    <w:rsid w:val="00ED2B77"/>
    <w:rsid w:val="00ED2CDD"/>
    <w:rsid w:val="00ED43B4"/>
    <w:rsid w:val="00ED492C"/>
    <w:rsid w:val="00ED4B61"/>
    <w:rsid w:val="00ED4CC0"/>
    <w:rsid w:val="00ED5B2F"/>
    <w:rsid w:val="00ED68DA"/>
    <w:rsid w:val="00ED72C6"/>
    <w:rsid w:val="00ED72CD"/>
    <w:rsid w:val="00ED78EB"/>
    <w:rsid w:val="00ED7C74"/>
    <w:rsid w:val="00ED7C90"/>
    <w:rsid w:val="00EE096A"/>
    <w:rsid w:val="00EE1EC9"/>
    <w:rsid w:val="00EE2F4C"/>
    <w:rsid w:val="00EE348B"/>
    <w:rsid w:val="00EE3E00"/>
    <w:rsid w:val="00EE4267"/>
    <w:rsid w:val="00EE43B3"/>
    <w:rsid w:val="00EE6EC3"/>
    <w:rsid w:val="00EF06AB"/>
    <w:rsid w:val="00EF1869"/>
    <w:rsid w:val="00EF1D4C"/>
    <w:rsid w:val="00EF26BA"/>
    <w:rsid w:val="00EF30B7"/>
    <w:rsid w:val="00EF4D71"/>
    <w:rsid w:val="00EF4DAB"/>
    <w:rsid w:val="00EF61E3"/>
    <w:rsid w:val="00EF68FA"/>
    <w:rsid w:val="00EF7181"/>
    <w:rsid w:val="00EF7E50"/>
    <w:rsid w:val="00F0088C"/>
    <w:rsid w:val="00F01A54"/>
    <w:rsid w:val="00F023E4"/>
    <w:rsid w:val="00F028CE"/>
    <w:rsid w:val="00F02977"/>
    <w:rsid w:val="00F02E19"/>
    <w:rsid w:val="00F03879"/>
    <w:rsid w:val="00F04009"/>
    <w:rsid w:val="00F055D3"/>
    <w:rsid w:val="00F060BA"/>
    <w:rsid w:val="00F06B6D"/>
    <w:rsid w:val="00F06CEF"/>
    <w:rsid w:val="00F1084B"/>
    <w:rsid w:val="00F10E13"/>
    <w:rsid w:val="00F11005"/>
    <w:rsid w:val="00F1162C"/>
    <w:rsid w:val="00F12A23"/>
    <w:rsid w:val="00F139FA"/>
    <w:rsid w:val="00F13A10"/>
    <w:rsid w:val="00F14B71"/>
    <w:rsid w:val="00F162F6"/>
    <w:rsid w:val="00F165A0"/>
    <w:rsid w:val="00F170EA"/>
    <w:rsid w:val="00F1726F"/>
    <w:rsid w:val="00F20E72"/>
    <w:rsid w:val="00F21165"/>
    <w:rsid w:val="00F216F4"/>
    <w:rsid w:val="00F2306D"/>
    <w:rsid w:val="00F23F68"/>
    <w:rsid w:val="00F24AEA"/>
    <w:rsid w:val="00F2774A"/>
    <w:rsid w:val="00F31126"/>
    <w:rsid w:val="00F318F1"/>
    <w:rsid w:val="00F33333"/>
    <w:rsid w:val="00F338BB"/>
    <w:rsid w:val="00F34695"/>
    <w:rsid w:val="00F34A56"/>
    <w:rsid w:val="00F359E5"/>
    <w:rsid w:val="00F36C19"/>
    <w:rsid w:val="00F379FE"/>
    <w:rsid w:val="00F37AF0"/>
    <w:rsid w:val="00F4009D"/>
    <w:rsid w:val="00F40706"/>
    <w:rsid w:val="00F4089D"/>
    <w:rsid w:val="00F40B1D"/>
    <w:rsid w:val="00F40E67"/>
    <w:rsid w:val="00F4152C"/>
    <w:rsid w:val="00F41DC7"/>
    <w:rsid w:val="00F44D97"/>
    <w:rsid w:val="00F451EF"/>
    <w:rsid w:val="00F45CCB"/>
    <w:rsid w:val="00F4663D"/>
    <w:rsid w:val="00F475F4"/>
    <w:rsid w:val="00F47ABB"/>
    <w:rsid w:val="00F519F8"/>
    <w:rsid w:val="00F53DFC"/>
    <w:rsid w:val="00F540A9"/>
    <w:rsid w:val="00F54462"/>
    <w:rsid w:val="00F5578A"/>
    <w:rsid w:val="00F56283"/>
    <w:rsid w:val="00F62BAC"/>
    <w:rsid w:val="00F63252"/>
    <w:rsid w:val="00F643EE"/>
    <w:rsid w:val="00F66FA5"/>
    <w:rsid w:val="00F7089D"/>
    <w:rsid w:val="00F71056"/>
    <w:rsid w:val="00F7293E"/>
    <w:rsid w:val="00F75D3F"/>
    <w:rsid w:val="00F775BF"/>
    <w:rsid w:val="00F77624"/>
    <w:rsid w:val="00F80652"/>
    <w:rsid w:val="00F80CBF"/>
    <w:rsid w:val="00F810FB"/>
    <w:rsid w:val="00F8561F"/>
    <w:rsid w:val="00F85653"/>
    <w:rsid w:val="00F870EA"/>
    <w:rsid w:val="00F87C76"/>
    <w:rsid w:val="00F90518"/>
    <w:rsid w:val="00F91210"/>
    <w:rsid w:val="00F91E88"/>
    <w:rsid w:val="00F92F6C"/>
    <w:rsid w:val="00F94D58"/>
    <w:rsid w:val="00F9617C"/>
    <w:rsid w:val="00F97DFC"/>
    <w:rsid w:val="00F97EC6"/>
    <w:rsid w:val="00FA3922"/>
    <w:rsid w:val="00FA3C26"/>
    <w:rsid w:val="00FA41E7"/>
    <w:rsid w:val="00FA44E0"/>
    <w:rsid w:val="00FA56F2"/>
    <w:rsid w:val="00FA5720"/>
    <w:rsid w:val="00FA69BA"/>
    <w:rsid w:val="00FA6EFD"/>
    <w:rsid w:val="00FA7356"/>
    <w:rsid w:val="00FA754D"/>
    <w:rsid w:val="00FA7A8F"/>
    <w:rsid w:val="00FB1169"/>
    <w:rsid w:val="00FB1273"/>
    <w:rsid w:val="00FB1C3E"/>
    <w:rsid w:val="00FB2364"/>
    <w:rsid w:val="00FB2EF9"/>
    <w:rsid w:val="00FB2F46"/>
    <w:rsid w:val="00FB319E"/>
    <w:rsid w:val="00FB3726"/>
    <w:rsid w:val="00FB6056"/>
    <w:rsid w:val="00FB6333"/>
    <w:rsid w:val="00FB6BC4"/>
    <w:rsid w:val="00FC0EFB"/>
    <w:rsid w:val="00FC2C8F"/>
    <w:rsid w:val="00FC34AF"/>
    <w:rsid w:val="00FC4E89"/>
    <w:rsid w:val="00FC5ADE"/>
    <w:rsid w:val="00FC6347"/>
    <w:rsid w:val="00FC6423"/>
    <w:rsid w:val="00FC776C"/>
    <w:rsid w:val="00FC7E6E"/>
    <w:rsid w:val="00FD073C"/>
    <w:rsid w:val="00FD3DC4"/>
    <w:rsid w:val="00FD4BB5"/>
    <w:rsid w:val="00FD50B8"/>
    <w:rsid w:val="00FD5857"/>
    <w:rsid w:val="00FD6C11"/>
    <w:rsid w:val="00FD77A0"/>
    <w:rsid w:val="00FE0287"/>
    <w:rsid w:val="00FE0384"/>
    <w:rsid w:val="00FE092E"/>
    <w:rsid w:val="00FE1AC9"/>
    <w:rsid w:val="00FE1C1F"/>
    <w:rsid w:val="00FE28C3"/>
    <w:rsid w:val="00FE62D7"/>
    <w:rsid w:val="00FE65B9"/>
    <w:rsid w:val="00FE7E67"/>
    <w:rsid w:val="00FF032B"/>
    <w:rsid w:val="00FF0D8C"/>
    <w:rsid w:val="00FF1239"/>
    <w:rsid w:val="00FF1A57"/>
    <w:rsid w:val="00FF26AA"/>
    <w:rsid w:val="00FF45B2"/>
    <w:rsid w:val="00FF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qFormat="1"/>
    <w:lsdException w:name="heading 7" w:qFormat="1"/>
    <w:lsdException w:name="heading 8" w:qFormat="1"/>
    <w:lsdException w:name="heading 9" w:locked="0" w:qFormat="1"/>
    <w:lsdException w:name="index 1" w:locked="0"/>
    <w:lsdException w:name="index 2" w:locked="0"/>
    <w:lsdException w:name="index 3" w:locked="0"/>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locked="0" w:uiPriority="39"/>
    <w:lsdException w:name="toc 5" w:locked="0"/>
    <w:lsdException w:name="toc 6" w:locked="0"/>
    <w:lsdException w:name="toc 7" w:locked="0"/>
    <w:lsdException w:name="toc 8" w:locked="0"/>
    <w:lsdException w:name="toc 9" w:locked="0"/>
    <w:lsdException w:name="Normal Indent" w:semiHidden="1"/>
    <w:lsdException w:name="footnote text" w:locked="0"/>
    <w:lsdException w:name="annotation text" w:locked="0"/>
    <w:lsdException w:name="header" w:locked="0" w:uiPriority="99"/>
    <w:lsdException w:name="footer" w:locked="0"/>
    <w:lsdException w:name="index heading" w:locked="0"/>
    <w:lsdException w:name="caption" w:locked="0" w:semiHidden="1" w:unhideWhenUsed="1" w:qFormat="1"/>
    <w:lsdException w:name="table of figures" w:semiHidden="1"/>
    <w:lsdException w:name="envelope address" w:semiHidden="1"/>
    <w:lsdException w:name="envelope return" w:semiHidden="1"/>
    <w:lsdException w:name="footnote reference" w:locked="0"/>
    <w:lsdException w:name="annotation reference" w:locked="0"/>
    <w:lsdException w:name="line number" w:semiHidden="1"/>
    <w:lsdException w:name="page number" w:lock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locked="0"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uiPriority="99"/>
    <w:lsdException w:name="FollowedHyperlink" w:locked="0"/>
    <w:lsdException w:name="Strong" w:semiHidden="1" w:qFormat="1"/>
    <w:lsdException w:name="Emphasis" w:semiHidden="1" w:qFormat="1"/>
    <w:lsdException w:name="Document Map" w:locked="0"/>
    <w:lsdException w:name="Plain Text" w:semiHidden="1"/>
    <w:lsdException w:name="E-mail Signature" w:semiHidden="1"/>
    <w:lsdException w:name="HTML Top of Form" w:locked="0"/>
    <w:lsdException w:name="HTML Bottom of Form" w:locked="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No List" w:locked="0" w:uiPriority="99"/>
    <w:lsdException w:name="Balloon Text" w:locked="0"/>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liases w:val="APPLY ANOTHER STYLE"/>
    <w:qFormat/>
    <w:rsid w:val="00093FAE"/>
    <w:rPr>
      <w:rFonts w:ascii="Arial" w:eastAsiaTheme="minorHAnsi" w:hAnsi="Arial"/>
      <w:sz w:val="22"/>
      <w:szCs w:val="22"/>
      <w:lang w:val="en-GB"/>
    </w:rPr>
  </w:style>
  <w:style w:type="paragraph" w:styleId="Heading1">
    <w:name w:val="heading 1"/>
    <w:aliases w:val="h1,Level 1 Topic Heading"/>
    <w:next w:val="Text"/>
    <w:link w:val="Heading1Char"/>
    <w:qFormat/>
    <w:rsid w:val="00093FAE"/>
    <w:pPr>
      <w:keepNext/>
      <w:spacing w:after="120"/>
      <w:outlineLvl w:val="0"/>
    </w:pPr>
    <w:rPr>
      <w:rFonts w:ascii="Arial" w:hAnsi="Arial" w:cs="Arial"/>
      <w:b/>
      <w:color w:val="072B60"/>
      <w:kern w:val="24"/>
      <w:sz w:val="40"/>
      <w:szCs w:val="40"/>
    </w:rPr>
  </w:style>
  <w:style w:type="paragraph" w:styleId="Heading2">
    <w:name w:val="heading 2"/>
    <w:aliases w:val="h2,Level 2 Topic Heading"/>
    <w:basedOn w:val="Heading1"/>
    <w:next w:val="Text"/>
    <w:link w:val="Heading2Char"/>
    <w:qFormat/>
    <w:rsid w:val="00093FAE"/>
    <w:pPr>
      <w:spacing w:before="360"/>
      <w:outlineLvl w:val="1"/>
    </w:pPr>
    <w:rPr>
      <w:i/>
      <w:color w:val="557EB9"/>
      <w:sz w:val="32"/>
      <w:szCs w:val="32"/>
    </w:rPr>
  </w:style>
  <w:style w:type="paragraph" w:styleId="Heading3">
    <w:name w:val="heading 3"/>
    <w:aliases w:val="h3,Level 3 Topic Heading"/>
    <w:basedOn w:val="Heading1"/>
    <w:next w:val="Text"/>
    <w:qFormat/>
    <w:rsid w:val="00093FAE"/>
    <w:pPr>
      <w:spacing w:before="240"/>
      <w:outlineLvl w:val="2"/>
    </w:pPr>
    <w:rPr>
      <w:color w:val="557EB9"/>
      <w:sz w:val="26"/>
      <w:szCs w:val="26"/>
    </w:rPr>
  </w:style>
  <w:style w:type="paragraph" w:styleId="Heading4">
    <w:name w:val="heading 4"/>
    <w:aliases w:val="h4,Level 4 Topic Heading"/>
    <w:basedOn w:val="Heading1"/>
    <w:next w:val="Text"/>
    <w:qFormat/>
    <w:rsid w:val="00093FAE"/>
    <w:pPr>
      <w:spacing w:before="240"/>
      <w:outlineLvl w:val="3"/>
    </w:pPr>
    <w:rPr>
      <w:i/>
      <w:color w:val="557EB9"/>
      <w:sz w:val="24"/>
    </w:rPr>
  </w:style>
  <w:style w:type="paragraph" w:styleId="Heading5">
    <w:name w:val="heading 5"/>
    <w:aliases w:val="h5,Level 5 Topic Heading"/>
    <w:basedOn w:val="Heading1"/>
    <w:next w:val="Text"/>
    <w:qFormat/>
    <w:rsid w:val="00093FAE"/>
    <w:pPr>
      <w:spacing w:before="240" w:after="60" w:line="240" w:lineRule="exact"/>
      <w:outlineLvl w:val="4"/>
    </w:pPr>
    <w:rPr>
      <w:color w:val="557EB9"/>
      <w:sz w:val="22"/>
      <w:szCs w:val="20"/>
    </w:rPr>
  </w:style>
  <w:style w:type="paragraph" w:styleId="Heading6">
    <w:name w:val="heading 6"/>
    <w:aliases w:val="h6,Level 6 Topic Heading"/>
    <w:basedOn w:val="Heading1"/>
    <w:next w:val="Text"/>
    <w:semiHidden/>
    <w:qFormat/>
    <w:locked/>
    <w:rsid w:val="00BA0AF5"/>
    <w:pPr>
      <w:spacing w:line="360" w:lineRule="exact"/>
      <w:outlineLvl w:val="5"/>
    </w:pPr>
    <w:rPr>
      <w:sz w:val="20"/>
      <w:szCs w:val="20"/>
    </w:rPr>
  </w:style>
  <w:style w:type="paragraph" w:styleId="Heading7">
    <w:name w:val="heading 7"/>
    <w:aliases w:val="h7,First Subheading"/>
    <w:basedOn w:val="Heading1"/>
    <w:next w:val="Text"/>
    <w:semiHidden/>
    <w:qFormat/>
    <w:locked/>
    <w:rsid w:val="00BA0AF5"/>
    <w:pPr>
      <w:spacing w:line="300" w:lineRule="exact"/>
      <w:outlineLvl w:val="6"/>
    </w:pPr>
    <w:rPr>
      <w:sz w:val="20"/>
      <w:szCs w:val="20"/>
    </w:rPr>
  </w:style>
  <w:style w:type="paragraph" w:styleId="Heading8">
    <w:name w:val="heading 8"/>
    <w:aliases w:val="h8,Second Subheading"/>
    <w:basedOn w:val="Heading1"/>
    <w:next w:val="Text"/>
    <w:semiHidden/>
    <w:qFormat/>
    <w:locked/>
    <w:rsid w:val="00BA0AF5"/>
    <w:pPr>
      <w:spacing w:line="260" w:lineRule="exact"/>
      <w:outlineLvl w:val="7"/>
    </w:pPr>
    <w:rPr>
      <w:iCs/>
      <w:sz w:val="20"/>
      <w:szCs w:val="20"/>
    </w:rPr>
  </w:style>
  <w:style w:type="paragraph" w:styleId="Heading9">
    <w:name w:val="heading 9"/>
    <w:aliases w:val="h9,Third Subheading"/>
    <w:basedOn w:val="Heading1"/>
    <w:next w:val="Text"/>
    <w:qFormat/>
    <w:rsid w:val="00093FAE"/>
    <w:pPr>
      <w:spacing w:before="240"/>
      <w:outlineLvl w:val="8"/>
    </w:pPr>
    <w:rPr>
      <w:b w:val="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TextChar"/>
    <w:rsid w:val="00093FAE"/>
    <w:pPr>
      <w:spacing w:before="120" w:after="180"/>
    </w:pPr>
    <w:rPr>
      <w:rFonts w:ascii="Arial" w:hAnsi="Arial" w:cs="Arial"/>
      <w:color w:val="000000"/>
      <w:sz w:val="22"/>
      <w:szCs w:val="22"/>
    </w:rPr>
  </w:style>
  <w:style w:type="character" w:customStyle="1" w:styleId="TextChar">
    <w:name w:val="Text Char"/>
    <w:aliases w:val="t Char"/>
    <w:basedOn w:val="DefaultParagraphFont"/>
    <w:link w:val="Text"/>
    <w:rsid w:val="00BA0AF5"/>
    <w:rPr>
      <w:rFonts w:ascii="Arial" w:hAnsi="Arial" w:cs="Arial"/>
      <w:color w:val="000000"/>
      <w:sz w:val="22"/>
      <w:szCs w:val="22"/>
    </w:rPr>
  </w:style>
  <w:style w:type="paragraph" w:customStyle="1" w:styleId="Figure">
    <w:name w:val="Figure"/>
    <w:aliases w:val="fig"/>
    <w:basedOn w:val="Text"/>
    <w:next w:val="Label"/>
    <w:rsid w:val="00093FAE"/>
  </w:style>
  <w:style w:type="paragraph" w:customStyle="1" w:styleId="Code">
    <w:name w:val="Code"/>
    <w:aliases w:val="c"/>
    <w:rsid w:val="00093FAE"/>
    <w:pPr>
      <w:spacing w:after="60" w:line="240" w:lineRule="exact"/>
    </w:pPr>
    <w:rPr>
      <w:rFonts w:ascii="Lucida Console" w:hAnsi="Lucida Console"/>
      <w:noProof/>
      <w:color w:val="000000"/>
      <w:szCs w:val="22"/>
    </w:rPr>
  </w:style>
  <w:style w:type="paragraph" w:customStyle="1" w:styleId="LabelinList2">
    <w:name w:val="Label in List 2"/>
    <w:aliases w:val="l2"/>
    <w:basedOn w:val="TextinList2"/>
    <w:rsid w:val="00093FAE"/>
    <w:pPr>
      <w:spacing w:after="240"/>
    </w:pPr>
    <w:rPr>
      <w:b/>
      <w:color w:val="072B60"/>
      <w:szCs w:val="21"/>
    </w:rPr>
  </w:style>
  <w:style w:type="paragraph" w:customStyle="1" w:styleId="TextinList2">
    <w:name w:val="Text in List 2"/>
    <w:aliases w:val="t2"/>
    <w:basedOn w:val="Text"/>
    <w:rsid w:val="00093FAE"/>
    <w:pPr>
      <w:ind w:left="720"/>
    </w:pPr>
  </w:style>
  <w:style w:type="paragraph" w:customStyle="1" w:styleId="Label">
    <w:name w:val="Label"/>
    <w:aliases w:val="l"/>
    <w:basedOn w:val="Text"/>
    <w:next w:val="Text"/>
    <w:link w:val="LabelChar"/>
    <w:rsid w:val="00093FAE"/>
    <w:rPr>
      <w:b/>
      <w:color w:val="072B60"/>
      <w:szCs w:val="21"/>
    </w:rPr>
  </w:style>
  <w:style w:type="paragraph" w:styleId="FootnoteText">
    <w:name w:val="footnote text"/>
    <w:aliases w:val="ft,Used by Word for text of Help footnotes"/>
    <w:basedOn w:val="Text"/>
    <w:semiHidden/>
    <w:rsid w:val="00093FAE"/>
    <w:rPr>
      <w:color w:val="0000FF"/>
    </w:rPr>
  </w:style>
  <w:style w:type="paragraph" w:customStyle="1" w:styleId="NumberedList2">
    <w:name w:val="Numbered List 2"/>
    <w:aliases w:val="nl2"/>
    <w:rsid w:val="00093FAE"/>
    <w:pPr>
      <w:numPr>
        <w:ilvl w:val="1"/>
        <w:numId w:val="31"/>
      </w:numPr>
      <w:spacing w:before="60" w:after="120"/>
    </w:pPr>
    <w:rPr>
      <w:rFonts w:ascii="Arial" w:hAnsi="Arial"/>
      <w:color w:val="000000"/>
      <w:sz w:val="22"/>
      <w:szCs w:val="22"/>
    </w:rPr>
  </w:style>
  <w:style w:type="paragraph" w:customStyle="1" w:styleId="TableFootnote">
    <w:name w:val="Table Footnote"/>
    <w:aliases w:val="tf"/>
    <w:basedOn w:val="Text"/>
    <w:next w:val="Text"/>
    <w:locked/>
    <w:rsid w:val="00BA0AF5"/>
    <w:pPr>
      <w:spacing w:before="40" w:after="80" w:line="180" w:lineRule="exact"/>
    </w:pPr>
    <w:rPr>
      <w:sz w:val="16"/>
    </w:rPr>
  </w:style>
  <w:style w:type="character" w:styleId="FootnoteReference">
    <w:name w:val="footnote reference"/>
    <w:aliases w:val="fr,Used by Word for Help footnote symbols"/>
    <w:basedOn w:val="DefaultParagraphFont"/>
    <w:semiHidden/>
    <w:rsid w:val="00093FAE"/>
    <w:rPr>
      <w:color w:val="0000FF"/>
      <w:vertAlign w:val="superscript"/>
    </w:rPr>
  </w:style>
  <w:style w:type="character" w:customStyle="1" w:styleId="CodeEmbedded">
    <w:name w:val="Code Embedded"/>
    <w:aliases w:val="ce"/>
    <w:basedOn w:val="DefaultParagraphFont"/>
    <w:rsid w:val="00093FAE"/>
    <w:rPr>
      <w:rFonts w:ascii="Lucida Console" w:hAnsi="Lucida Console"/>
      <w:noProof/>
      <w:color w:val="000000"/>
      <w:sz w:val="20"/>
    </w:rPr>
  </w:style>
  <w:style w:type="character" w:customStyle="1" w:styleId="LabelEmbedded">
    <w:name w:val="Label Embedded"/>
    <w:aliases w:val="le"/>
    <w:rsid w:val="00093FAE"/>
    <w:rPr>
      <w:b/>
    </w:rPr>
  </w:style>
  <w:style w:type="paragraph" w:customStyle="1" w:styleId="TableSpacing">
    <w:name w:val="Table Spacing"/>
    <w:aliases w:val="ts"/>
    <w:basedOn w:val="Text"/>
    <w:next w:val="Text"/>
    <w:rsid w:val="00093FAE"/>
    <w:pPr>
      <w:spacing w:before="0" w:after="0" w:line="120" w:lineRule="exact"/>
    </w:pPr>
    <w:rPr>
      <w:color w:val="FF00FF"/>
      <w:sz w:val="12"/>
    </w:rPr>
  </w:style>
  <w:style w:type="paragraph" w:customStyle="1" w:styleId="CodeinList2">
    <w:name w:val="Code in List 2"/>
    <w:aliases w:val="c2"/>
    <w:basedOn w:val="Code"/>
    <w:rsid w:val="00093FAE"/>
    <w:pPr>
      <w:ind w:left="720"/>
    </w:pPr>
  </w:style>
  <w:style w:type="paragraph" w:customStyle="1" w:styleId="FigureinList2">
    <w:name w:val="Figure in List 2"/>
    <w:aliases w:val="fig2"/>
    <w:basedOn w:val="Figure"/>
    <w:next w:val="TextinList2"/>
    <w:rsid w:val="00093FAE"/>
    <w:pPr>
      <w:ind w:left="720"/>
    </w:pPr>
  </w:style>
  <w:style w:type="paragraph" w:styleId="TOC5">
    <w:name w:val="toc 5"/>
    <w:basedOn w:val="Normal"/>
    <w:next w:val="Normal"/>
    <w:autoRedefine/>
    <w:semiHidden/>
    <w:rsid w:val="00093FAE"/>
    <w:pPr>
      <w:ind w:left="640"/>
    </w:pPr>
  </w:style>
  <w:style w:type="paragraph" w:customStyle="1" w:styleId="TableFootnoteinList2">
    <w:name w:val="Table Footnote in List 2"/>
    <w:aliases w:val="tf2"/>
    <w:basedOn w:val="TextinList2"/>
    <w:next w:val="TextinList2"/>
    <w:locked/>
    <w:rsid w:val="00BA0AF5"/>
    <w:pPr>
      <w:spacing w:before="40" w:after="80" w:line="180" w:lineRule="exact"/>
    </w:pPr>
    <w:rPr>
      <w:sz w:val="16"/>
    </w:rPr>
  </w:style>
  <w:style w:type="paragraph" w:customStyle="1" w:styleId="LabelinList1">
    <w:name w:val="Label in List 1"/>
    <w:aliases w:val="l1"/>
    <w:basedOn w:val="TextinList1"/>
    <w:rsid w:val="00093FAE"/>
    <w:pPr>
      <w:spacing w:after="240"/>
    </w:pPr>
    <w:rPr>
      <w:b/>
      <w:color w:val="072B60"/>
      <w:szCs w:val="21"/>
    </w:rPr>
  </w:style>
  <w:style w:type="paragraph" w:customStyle="1" w:styleId="TextinList1">
    <w:name w:val="Text in List 1"/>
    <w:aliases w:val="t1"/>
    <w:basedOn w:val="Text"/>
    <w:link w:val="TextinList1Char"/>
    <w:rsid w:val="00093FAE"/>
    <w:pPr>
      <w:ind w:left="360"/>
    </w:pPr>
  </w:style>
  <w:style w:type="paragraph" w:customStyle="1" w:styleId="CodeinList1">
    <w:name w:val="Code in List 1"/>
    <w:aliases w:val="c1"/>
    <w:basedOn w:val="Code"/>
    <w:rsid w:val="00093FAE"/>
    <w:pPr>
      <w:ind w:left="360"/>
    </w:pPr>
  </w:style>
  <w:style w:type="paragraph" w:customStyle="1" w:styleId="FigureinList1">
    <w:name w:val="Figure in List 1"/>
    <w:aliases w:val="fig1"/>
    <w:basedOn w:val="Figure"/>
    <w:next w:val="TextinList1"/>
    <w:rsid w:val="00093FAE"/>
    <w:pPr>
      <w:ind w:left="360"/>
    </w:pPr>
  </w:style>
  <w:style w:type="paragraph" w:customStyle="1" w:styleId="TableFootnoteinList1">
    <w:name w:val="Table Footnote in List 1"/>
    <w:aliases w:val="tf1"/>
    <w:basedOn w:val="TextinList1"/>
    <w:next w:val="TextinList1"/>
    <w:locked/>
    <w:rsid w:val="00BA0AF5"/>
    <w:pPr>
      <w:spacing w:before="40" w:after="80" w:line="180" w:lineRule="exact"/>
    </w:pPr>
    <w:rPr>
      <w:sz w:val="16"/>
    </w:rPr>
  </w:style>
  <w:style w:type="paragraph" w:styleId="Footer">
    <w:name w:val="footer"/>
    <w:aliases w:val="f"/>
    <w:basedOn w:val="Header"/>
    <w:rsid w:val="00093FAE"/>
  </w:style>
  <w:style w:type="paragraph" w:styleId="Header">
    <w:name w:val="header"/>
    <w:aliases w:val="h"/>
    <w:link w:val="HeaderChar"/>
    <w:uiPriority w:val="99"/>
    <w:rsid w:val="00093FAE"/>
    <w:pPr>
      <w:pBdr>
        <w:bottom w:val="single" w:sz="4" w:space="1" w:color="112E58"/>
      </w:pBdr>
      <w:tabs>
        <w:tab w:val="right" w:pos="7920"/>
      </w:tabs>
      <w:spacing w:line="180" w:lineRule="exact"/>
      <w:ind w:left="20" w:right="20"/>
    </w:pPr>
    <w:rPr>
      <w:rFonts w:ascii="Arial" w:hAnsi="Arial" w:cs="Arial"/>
      <w:color w:val="072B60"/>
      <w:sz w:val="16"/>
      <w:szCs w:val="16"/>
    </w:rPr>
  </w:style>
  <w:style w:type="paragraph" w:customStyle="1" w:styleId="AlertText">
    <w:name w:val="Alert Text"/>
    <w:aliases w:val="at"/>
    <w:basedOn w:val="Text"/>
    <w:link w:val="AlertTextChar"/>
    <w:rsid w:val="00093FAE"/>
    <w:rPr>
      <w:color w:val="072B60"/>
      <w:sz w:val="18"/>
    </w:rPr>
  </w:style>
  <w:style w:type="paragraph" w:customStyle="1" w:styleId="AlertTextinList1">
    <w:name w:val="Alert Text in List 1"/>
    <w:aliases w:val="at1"/>
    <w:basedOn w:val="TextinList1"/>
    <w:link w:val="AlertTextinList1Char"/>
    <w:rsid w:val="00093FAE"/>
    <w:rPr>
      <w:color w:val="072B60"/>
      <w:sz w:val="18"/>
    </w:rPr>
  </w:style>
  <w:style w:type="paragraph" w:customStyle="1" w:styleId="AlertTextinList2">
    <w:name w:val="Alert Text in List 2"/>
    <w:aliases w:val="at2"/>
    <w:basedOn w:val="TextinList2"/>
    <w:rsid w:val="00093FAE"/>
    <w:rPr>
      <w:color w:val="072B60"/>
      <w:sz w:val="18"/>
    </w:rPr>
  </w:style>
  <w:style w:type="paragraph" w:customStyle="1" w:styleId="BulletedList1">
    <w:name w:val="Bulleted List 1"/>
    <w:aliases w:val="bl1"/>
    <w:rsid w:val="00093FAE"/>
    <w:pPr>
      <w:numPr>
        <w:numId w:val="1"/>
      </w:numPr>
      <w:spacing w:before="120" w:after="60"/>
    </w:pPr>
    <w:rPr>
      <w:rFonts w:ascii="Arial" w:hAnsi="Arial" w:cs="Segoe UI"/>
      <w:color w:val="000000"/>
      <w:sz w:val="22"/>
      <w:szCs w:val="22"/>
    </w:rPr>
  </w:style>
  <w:style w:type="paragraph" w:customStyle="1" w:styleId="TextIndented">
    <w:name w:val="Text Indented"/>
    <w:aliases w:val="ti"/>
    <w:basedOn w:val="Text"/>
    <w:semiHidden/>
    <w:locked/>
    <w:rsid w:val="002867B1"/>
    <w:pPr>
      <w:ind w:left="360" w:right="360"/>
    </w:pPr>
  </w:style>
  <w:style w:type="paragraph" w:customStyle="1" w:styleId="BulletedList2">
    <w:name w:val="Bulleted List 2"/>
    <w:aliases w:val="bl2"/>
    <w:link w:val="BulletedList2Char"/>
    <w:rsid w:val="00093FAE"/>
    <w:pPr>
      <w:numPr>
        <w:numId w:val="2"/>
      </w:numPr>
      <w:spacing w:before="120" w:after="60"/>
    </w:pPr>
    <w:rPr>
      <w:rFonts w:ascii="Arial" w:hAnsi="Arial" w:cs="Segoe UI"/>
      <w:color w:val="000000"/>
      <w:sz w:val="22"/>
      <w:szCs w:val="22"/>
    </w:rPr>
  </w:style>
  <w:style w:type="paragraph" w:customStyle="1" w:styleId="DefinedTerm">
    <w:name w:val="Defined Term"/>
    <w:aliases w:val="dt"/>
    <w:basedOn w:val="Text"/>
    <w:next w:val="Definition"/>
    <w:semiHidden/>
    <w:locked/>
    <w:rsid w:val="002867B1"/>
    <w:pPr>
      <w:spacing w:after="0"/>
    </w:pPr>
  </w:style>
  <w:style w:type="paragraph" w:customStyle="1" w:styleId="Definition">
    <w:name w:val="Definition"/>
    <w:aliases w:val="d"/>
    <w:basedOn w:val="Text"/>
    <w:next w:val="DefinedTerm"/>
    <w:semiHidden/>
    <w:locked/>
    <w:rsid w:val="002867B1"/>
    <w:pPr>
      <w:spacing w:before="0"/>
      <w:ind w:left="360"/>
    </w:pPr>
  </w:style>
  <w:style w:type="paragraph" w:customStyle="1" w:styleId="NumberedList1">
    <w:name w:val="Numbered List 1"/>
    <w:aliases w:val="nl1,Numbered list"/>
    <w:link w:val="NumberedList1Char"/>
    <w:rsid w:val="00093FAE"/>
    <w:pPr>
      <w:numPr>
        <w:numId w:val="31"/>
      </w:numPr>
      <w:spacing w:before="60" w:after="120"/>
    </w:pPr>
    <w:rPr>
      <w:rFonts w:ascii="Arial" w:hAnsi="Arial"/>
      <w:color w:val="000000"/>
      <w:sz w:val="22"/>
      <w:szCs w:val="22"/>
    </w:rPr>
  </w:style>
  <w:style w:type="paragraph" w:customStyle="1" w:styleId="LabelforProcedures">
    <w:name w:val="Label for Procedures"/>
    <w:aliases w:val="lp"/>
    <w:basedOn w:val="Label"/>
    <w:next w:val="Normal"/>
    <w:rsid w:val="00093FAE"/>
    <w:pPr>
      <w:spacing w:before="240"/>
    </w:pPr>
    <w:rPr>
      <w:color w:val="auto"/>
    </w:rPr>
  </w:style>
  <w:style w:type="paragraph" w:customStyle="1" w:styleId="Copyright">
    <w:name w:val="Copyright"/>
    <w:aliases w:val="copy"/>
    <w:rsid w:val="00093FAE"/>
    <w:pPr>
      <w:spacing w:before="120" w:after="60"/>
    </w:pPr>
    <w:rPr>
      <w:rFonts w:ascii="Arial" w:hAnsi="Arial" w:cs="Arial"/>
      <w:color w:val="000000"/>
      <w:sz w:val="16"/>
      <w:szCs w:val="16"/>
    </w:rPr>
  </w:style>
  <w:style w:type="paragraph" w:styleId="IndexHeading">
    <w:name w:val="index heading"/>
    <w:aliases w:val="ih"/>
    <w:basedOn w:val="Heading1"/>
    <w:next w:val="Index1"/>
    <w:semiHidden/>
    <w:rsid w:val="00093FAE"/>
    <w:pPr>
      <w:spacing w:line="360" w:lineRule="exact"/>
      <w:outlineLvl w:val="8"/>
    </w:pPr>
    <w:rPr>
      <w:sz w:val="32"/>
    </w:rPr>
  </w:style>
  <w:style w:type="paragraph" w:styleId="Index1">
    <w:name w:val="index 1"/>
    <w:aliases w:val="idx1"/>
    <w:basedOn w:val="Text"/>
    <w:semiHidden/>
    <w:rsid w:val="00093FAE"/>
    <w:pPr>
      <w:spacing w:line="180" w:lineRule="exact"/>
      <w:ind w:left="180" w:hanging="180"/>
    </w:pPr>
    <w:rPr>
      <w:sz w:val="16"/>
    </w:rPr>
  </w:style>
  <w:style w:type="paragraph" w:customStyle="1" w:styleId="SolutionType">
    <w:name w:val="Solution Type"/>
    <w:semiHidden/>
    <w:locked/>
    <w:rsid w:val="002867B1"/>
    <w:pPr>
      <w:spacing w:before="240" w:after="120"/>
    </w:pPr>
    <w:rPr>
      <w:rFonts w:ascii="Arial" w:hAnsi="Arial"/>
      <w:b/>
      <w:color w:val="000000"/>
      <w:sz w:val="44"/>
      <w:szCs w:val="36"/>
    </w:rPr>
  </w:style>
  <w:style w:type="character" w:styleId="PageNumber">
    <w:name w:val="page number"/>
    <w:aliases w:val="pn"/>
    <w:basedOn w:val="DefaultParagraphFont"/>
    <w:rsid w:val="00093FAE"/>
    <w:rPr>
      <w:rFonts w:ascii="Arial" w:hAnsi="Arial"/>
      <w:color w:val="072B60"/>
      <w:sz w:val="16"/>
    </w:rPr>
  </w:style>
  <w:style w:type="paragraph" w:customStyle="1" w:styleId="PrintMSCorp">
    <w:name w:val="Print MS Corp"/>
    <w:aliases w:val="pms"/>
    <w:next w:val="Text"/>
    <w:rsid w:val="00093FAE"/>
    <w:pPr>
      <w:framePr w:w="2880" w:hSpace="180" w:vSpace="180" w:wrap="around" w:hAnchor="text" w:x="6081" w:yAlign="bottom"/>
      <w:spacing w:line="280" w:lineRule="exact"/>
      <w:jc w:val="right"/>
    </w:pPr>
    <w:rPr>
      <w:rFonts w:ascii="Microsoft Logo 95" w:hAnsi="Microsoft Logo 95"/>
      <w:noProof/>
      <w:color w:val="000000"/>
      <w:sz w:val="24"/>
      <w:szCs w:val="22"/>
    </w:rPr>
  </w:style>
  <w:style w:type="paragraph" w:customStyle="1" w:styleId="Slugline">
    <w:name w:val="Slugline"/>
    <w:aliases w:val="slug"/>
    <w:semiHidden/>
    <w:locked/>
    <w:rsid w:val="002867B1"/>
    <w:pPr>
      <w:framePr w:h="900" w:hRule="exact" w:hSpace="180" w:vSpace="180" w:wrap="around" w:vAnchor="page" w:hAnchor="margin" w:y="14601"/>
      <w:spacing w:line="180" w:lineRule="exact"/>
    </w:pPr>
    <w:rPr>
      <w:rFonts w:ascii="Verdana" w:hAnsi="Verdana"/>
      <w:noProof/>
      <w:color w:val="000000"/>
      <w:sz w:val="14"/>
    </w:rPr>
  </w:style>
  <w:style w:type="paragraph" w:styleId="TOC1">
    <w:name w:val="toc 1"/>
    <w:aliases w:val="toc1"/>
    <w:uiPriority w:val="39"/>
    <w:rsid w:val="00093FAE"/>
    <w:pPr>
      <w:tabs>
        <w:tab w:val="left" w:pos="360"/>
        <w:tab w:val="right" w:leader="dot" w:pos="7920"/>
      </w:tabs>
      <w:spacing w:before="60" w:after="60"/>
      <w:ind w:right="720"/>
    </w:pPr>
    <w:rPr>
      <w:rFonts w:ascii="Arial" w:hAnsi="Arial" w:cs="Segoe UI"/>
      <w:b/>
      <w:color w:val="000000"/>
      <w:kern w:val="24"/>
      <w:sz w:val="18"/>
      <w:szCs w:val="18"/>
    </w:rPr>
  </w:style>
  <w:style w:type="paragraph" w:styleId="TOC2">
    <w:name w:val="toc 2"/>
    <w:aliases w:val="toc2"/>
    <w:basedOn w:val="TOC1"/>
    <w:uiPriority w:val="39"/>
    <w:rsid w:val="00093FAE"/>
    <w:pPr>
      <w:ind w:left="360"/>
    </w:pPr>
    <w:rPr>
      <w:b w:val="0"/>
    </w:rPr>
  </w:style>
  <w:style w:type="paragraph" w:styleId="TOC3">
    <w:name w:val="toc 3"/>
    <w:aliases w:val="toc3"/>
    <w:basedOn w:val="TOC2"/>
    <w:uiPriority w:val="39"/>
    <w:rsid w:val="00093FAE"/>
    <w:pPr>
      <w:ind w:left="720"/>
    </w:pPr>
  </w:style>
  <w:style w:type="paragraph" w:styleId="TOC4">
    <w:name w:val="toc 4"/>
    <w:aliases w:val="toc4"/>
    <w:basedOn w:val="TOC2"/>
    <w:uiPriority w:val="39"/>
    <w:rsid w:val="00093FAE"/>
    <w:pPr>
      <w:ind w:left="1080"/>
    </w:pPr>
  </w:style>
  <w:style w:type="paragraph" w:styleId="Index2">
    <w:name w:val="index 2"/>
    <w:aliases w:val="idx2"/>
    <w:basedOn w:val="Index1"/>
    <w:semiHidden/>
    <w:rsid w:val="00093FAE"/>
    <w:pPr>
      <w:ind w:left="540"/>
    </w:pPr>
  </w:style>
  <w:style w:type="paragraph" w:styleId="Index3">
    <w:name w:val="index 3"/>
    <w:aliases w:val="idx3"/>
    <w:basedOn w:val="Index1"/>
    <w:semiHidden/>
    <w:rsid w:val="00093FAE"/>
    <w:pPr>
      <w:ind w:left="900"/>
    </w:pPr>
  </w:style>
  <w:style w:type="character" w:customStyle="1" w:styleId="Bold">
    <w:name w:val="Bold"/>
    <w:aliases w:val="b"/>
    <w:basedOn w:val="DefaultParagraphFont"/>
    <w:rsid w:val="00093FAE"/>
    <w:rPr>
      <w:b/>
    </w:rPr>
  </w:style>
  <w:style w:type="character" w:customStyle="1" w:styleId="BoldItalic">
    <w:name w:val="Bold Italic"/>
    <w:aliases w:val="bi"/>
    <w:basedOn w:val="DefaultParagraphFont"/>
    <w:rsid w:val="00093FAE"/>
    <w:rPr>
      <w:b/>
      <w:i/>
    </w:rPr>
  </w:style>
  <w:style w:type="character" w:styleId="CommentReference">
    <w:name w:val="annotation reference"/>
    <w:aliases w:val="cr,Used by Word to flag author queries"/>
    <w:basedOn w:val="DefaultParagraphFont"/>
    <w:semiHidden/>
    <w:rsid w:val="00093FAE"/>
    <w:rPr>
      <w:szCs w:val="16"/>
    </w:rPr>
  </w:style>
  <w:style w:type="paragraph" w:styleId="CommentText">
    <w:name w:val="annotation text"/>
    <w:aliases w:val="ct,Used by Word for text of author queries"/>
    <w:basedOn w:val="Text"/>
    <w:link w:val="CommentTextChar"/>
    <w:semiHidden/>
    <w:rsid w:val="00093FAE"/>
  </w:style>
  <w:style w:type="character" w:customStyle="1" w:styleId="Italic">
    <w:name w:val="Italic"/>
    <w:aliases w:val="i"/>
    <w:basedOn w:val="DefaultParagraphFont"/>
    <w:rsid w:val="00093FAE"/>
    <w:rPr>
      <w:i/>
    </w:rPr>
  </w:style>
  <w:style w:type="character" w:customStyle="1" w:styleId="Strikethrough">
    <w:name w:val="Strikethrough"/>
    <w:aliases w:val="strike"/>
    <w:basedOn w:val="DefaultParagraphFont"/>
    <w:rsid w:val="00093FAE"/>
    <w:rPr>
      <w:strike/>
      <w:dstrike w:val="0"/>
    </w:rPr>
  </w:style>
  <w:style w:type="character" w:customStyle="1" w:styleId="Subscript">
    <w:name w:val="Subscript"/>
    <w:aliases w:val="sub"/>
    <w:basedOn w:val="DefaultParagraphFont"/>
    <w:rsid w:val="00093FAE"/>
    <w:rPr>
      <w:vertAlign w:val="subscript"/>
    </w:rPr>
  </w:style>
  <w:style w:type="character" w:customStyle="1" w:styleId="Superscript">
    <w:name w:val="Superscript"/>
    <w:aliases w:val="sup"/>
    <w:basedOn w:val="DefaultParagraphFont"/>
    <w:rsid w:val="00093FAE"/>
    <w:rPr>
      <w:vertAlign w:val="superscript"/>
    </w:rPr>
  </w:style>
  <w:style w:type="paragraph" w:styleId="TOC6">
    <w:name w:val="toc 6"/>
    <w:basedOn w:val="Normal"/>
    <w:next w:val="Normal"/>
    <w:autoRedefine/>
    <w:semiHidden/>
    <w:rsid w:val="00093FAE"/>
    <w:pPr>
      <w:ind w:left="800"/>
    </w:pPr>
  </w:style>
  <w:style w:type="paragraph" w:styleId="TOC7">
    <w:name w:val="toc 7"/>
    <w:basedOn w:val="Normal"/>
    <w:next w:val="Normal"/>
    <w:autoRedefine/>
    <w:semiHidden/>
    <w:rsid w:val="00093FAE"/>
    <w:pPr>
      <w:ind w:left="960"/>
    </w:pPr>
  </w:style>
  <w:style w:type="paragraph" w:styleId="TOC8">
    <w:name w:val="toc 8"/>
    <w:basedOn w:val="Normal"/>
    <w:next w:val="Normal"/>
    <w:autoRedefine/>
    <w:semiHidden/>
    <w:rsid w:val="00093FAE"/>
    <w:pPr>
      <w:ind w:left="1120"/>
    </w:pPr>
  </w:style>
  <w:style w:type="paragraph" w:styleId="TOC9">
    <w:name w:val="toc 9"/>
    <w:basedOn w:val="Normal"/>
    <w:next w:val="Normal"/>
    <w:autoRedefine/>
    <w:semiHidden/>
    <w:rsid w:val="00093FAE"/>
    <w:pPr>
      <w:ind w:left="1280"/>
    </w:pPr>
  </w:style>
  <w:style w:type="character" w:styleId="Hyperlink">
    <w:name w:val="Hyperlink"/>
    <w:basedOn w:val="DefaultParagraphFont"/>
    <w:uiPriority w:val="99"/>
    <w:rsid w:val="00093FAE"/>
    <w:rPr>
      <w:color w:val="0000FF"/>
      <w:u w:val="single"/>
    </w:rPr>
  </w:style>
  <w:style w:type="paragraph" w:styleId="BalloonText">
    <w:name w:val="Balloon Text"/>
    <w:basedOn w:val="Normal"/>
    <w:semiHidden/>
    <w:rsid w:val="00093FAE"/>
    <w:rPr>
      <w:rFonts w:ascii="Tahoma" w:hAnsi="Tahoma" w:cs="Tahoma"/>
      <w:szCs w:val="16"/>
    </w:rPr>
  </w:style>
  <w:style w:type="paragraph" w:customStyle="1" w:styleId="WSSLogo">
    <w:name w:val="WSSLogo"/>
    <w:basedOn w:val="Figure"/>
    <w:rsid w:val="00093FAE"/>
    <w:pPr>
      <w:jc w:val="right"/>
    </w:pPr>
  </w:style>
  <w:style w:type="paragraph" w:customStyle="1" w:styleId="SolutionTitle">
    <w:name w:val="Solution Title"/>
    <w:aliases w:val="st"/>
    <w:basedOn w:val="Text"/>
    <w:rsid w:val="00093FAE"/>
    <w:pPr>
      <w:spacing w:before="240"/>
    </w:pPr>
    <w:rPr>
      <w:b/>
      <w:color w:val="072B60"/>
      <w:sz w:val="48"/>
      <w:szCs w:val="48"/>
    </w:rPr>
  </w:style>
  <w:style w:type="paragraph" w:customStyle="1" w:styleId="SolutionGroup">
    <w:name w:val="Solution Group"/>
    <w:aliases w:val="sg"/>
    <w:basedOn w:val="Text"/>
    <w:semiHidden/>
    <w:locked/>
    <w:rsid w:val="002867B1"/>
    <w:pPr>
      <w:spacing w:before="0" w:after="0" w:line="560" w:lineRule="exact"/>
    </w:pPr>
    <w:rPr>
      <w:rFonts w:ascii="Segoe" w:hAnsi="Segoe"/>
      <w:b/>
      <w:sz w:val="52"/>
      <w:szCs w:val="52"/>
    </w:rPr>
  </w:style>
  <w:style w:type="paragraph" w:customStyle="1" w:styleId="SolutionDescriptor">
    <w:name w:val="Solution Descriptor"/>
    <w:aliases w:val="sd"/>
    <w:basedOn w:val="Text"/>
    <w:rsid w:val="00093FAE"/>
    <w:pPr>
      <w:spacing w:before="240" w:after="1800" w:line="360" w:lineRule="exact"/>
    </w:pPr>
    <w:rPr>
      <w:color w:val="072B60"/>
      <w:sz w:val="36"/>
      <w:szCs w:val="36"/>
    </w:rPr>
  </w:style>
  <w:style w:type="paragraph" w:styleId="DocumentMap">
    <w:name w:val="Document Map"/>
    <w:basedOn w:val="Normal"/>
    <w:semiHidden/>
    <w:rsid w:val="00093FAE"/>
    <w:pPr>
      <w:shd w:val="clear" w:color="auto" w:fill="000080"/>
    </w:pPr>
    <w:rPr>
      <w:rFonts w:ascii="Tahoma" w:hAnsi="Tahoma" w:cs="Tahoma"/>
      <w:sz w:val="20"/>
    </w:rPr>
  </w:style>
  <w:style w:type="character" w:styleId="FollowedHyperlink">
    <w:name w:val="FollowedHyperlink"/>
    <w:basedOn w:val="DefaultParagraphFont"/>
    <w:rsid w:val="00093FAE"/>
    <w:rPr>
      <w:color w:val="800080"/>
      <w:u w:val="single"/>
    </w:rPr>
  </w:style>
  <w:style w:type="character" w:customStyle="1" w:styleId="NumberedList1Char">
    <w:name w:val="Numbered List 1 Char"/>
    <w:aliases w:val="nl1 Char"/>
    <w:basedOn w:val="DefaultParagraphFont"/>
    <w:link w:val="NumberedList1"/>
    <w:rsid w:val="00BA0AF5"/>
    <w:rPr>
      <w:rFonts w:ascii="Arial" w:hAnsi="Arial"/>
      <w:color w:val="000000"/>
      <w:sz w:val="22"/>
      <w:szCs w:val="22"/>
    </w:rPr>
  </w:style>
  <w:style w:type="paragraph" w:styleId="ListParagraph">
    <w:name w:val="List Paragraph"/>
    <w:basedOn w:val="Normal"/>
    <w:uiPriority w:val="34"/>
    <w:semiHidden/>
    <w:qFormat/>
    <w:locked/>
    <w:rsid w:val="00EB6492"/>
    <w:pPr>
      <w:ind w:left="720"/>
    </w:pPr>
  </w:style>
  <w:style w:type="table" w:styleId="TableGrid">
    <w:name w:val="Table Grid"/>
    <w:basedOn w:val="TableNormal"/>
    <w:locked/>
    <w:rsid w:val="00BA0AF5"/>
    <w:rPr>
      <w:rFonts w:ascii="Arial" w:hAnsi="Arial"/>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belChar">
    <w:name w:val="Label Char"/>
    <w:aliases w:val="l Char"/>
    <w:basedOn w:val="TextChar"/>
    <w:link w:val="Label"/>
    <w:rsid w:val="00BA0AF5"/>
    <w:rPr>
      <w:rFonts w:ascii="Arial" w:hAnsi="Arial" w:cs="Arial"/>
      <w:b/>
      <w:color w:val="072B60"/>
      <w:sz w:val="22"/>
      <w:szCs w:val="21"/>
    </w:rPr>
  </w:style>
  <w:style w:type="paragraph" w:styleId="CommentSubject">
    <w:name w:val="annotation subject"/>
    <w:basedOn w:val="CommentText"/>
    <w:next w:val="CommentText"/>
    <w:link w:val="CommentSubjectChar"/>
    <w:semiHidden/>
    <w:locked/>
    <w:rsid w:val="00BB4B36"/>
    <w:pPr>
      <w:spacing w:line="220" w:lineRule="exact"/>
    </w:pPr>
    <w:rPr>
      <w:rFonts w:ascii="Verdana" w:hAnsi="Verdana"/>
      <w:b/>
      <w:bCs/>
      <w:color w:val="FF00FF"/>
    </w:rPr>
  </w:style>
  <w:style w:type="character" w:customStyle="1" w:styleId="CommentTextChar">
    <w:name w:val="Comment Text Char"/>
    <w:aliases w:val="ct Char,Used by Word for text of author queries Char"/>
    <w:basedOn w:val="TextChar"/>
    <w:link w:val="CommentText"/>
    <w:semiHidden/>
    <w:rsid w:val="00BB4B36"/>
    <w:rPr>
      <w:rFonts w:ascii="Arial" w:hAnsi="Arial" w:cs="Arial"/>
      <w:color w:val="000000"/>
      <w:sz w:val="22"/>
      <w:szCs w:val="22"/>
    </w:rPr>
  </w:style>
  <w:style w:type="character" w:customStyle="1" w:styleId="CommentSubjectChar">
    <w:name w:val="Comment Subject Char"/>
    <w:basedOn w:val="CommentTextChar"/>
    <w:link w:val="CommentSubject"/>
    <w:semiHidden/>
    <w:rsid w:val="00D26783"/>
    <w:rPr>
      <w:rFonts w:ascii="Verdana" w:hAnsi="Verdana" w:cs="Arial"/>
      <w:b/>
      <w:bCs/>
      <w:color w:val="FF00FF"/>
      <w:sz w:val="22"/>
      <w:szCs w:val="22"/>
    </w:rPr>
  </w:style>
  <w:style w:type="character" w:customStyle="1" w:styleId="TextinList1Char">
    <w:name w:val="Text in List 1 Char"/>
    <w:aliases w:val="t1 Char"/>
    <w:basedOn w:val="TextChar"/>
    <w:link w:val="TextinList1"/>
    <w:rsid w:val="00BA0AF5"/>
    <w:rPr>
      <w:rFonts w:ascii="Arial" w:hAnsi="Arial" w:cs="Arial"/>
      <w:color w:val="000000"/>
      <w:sz w:val="22"/>
      <w:szCs w:val="22"/>
    </w:rPr>
  </w:style>
  <w:style w:type="character" w:customStyle="1" w:styleId="AlertTextChar">
    <w:name w:val="Alert Text Char"/>
    <w:aliases w:val="at Char"/>
    <w:basedOn w:val="TextChar"/>
    <w:link w:val="AlertText"/>
    <w:rsid w:val="00BA0AF5"/>
    <w:rPr>
      <w:rFonts w:ascii="Arial" w:hAnsi="Arial" w:cs="Arial"/>
      <w:color w:val="072B60"/>
      <w:sz w:val="18"/>
      <w:szCs w:val="22"/>
    </w:rPr>
  </w:style>
  <w:style w:type="character" w:customStyle="1" w:styleId="AlertTextinList1Char">
    <w:name w:val="Alert Text in List 1 Char"/>
    <w:aliases w:val="at1 Char"/>
    <w:basedOn w:val="DefaultParagraphFont"/>
    <w:link w:val="AlertTextinList1"/>
    <w:rsid w:val="00BA0AF5"/>
    <w:rPr>
      <w:rFonts w:ascii="Arial" w:hAnsi="Arial" w:cs="Arial"/>
      <w:color w:val="072B60"/>
      <w:sz w:val="18"/>
      <w:szCs w:val="22"/>
    </w:rPr>
  </w:style>
  <w:style w:type="character" w:customStyle="1" w:styleId="BulletedList2Char">
    <w:name w:val="Bulleted List 2 Char"/>
    <w:aliases w:val="bl2 Char"/>
    <w:basedOn w:val="DefaultParagraphFont"/>
    <w:link w:val="BulletedList2"/>
    <w:rsid w:val="00BA0AF5"/>
    <w:rPr>
      <w:rFonts w:ascii="Arial" w:hAnsi="Arial" w:cs="Segoe UI"/>
      <w:color w:val="000000"/>
      <w:sz w:val="22"/>
      <w:szCs w:val="22"/>
    </w:rPr>
  </w:style>
  <w:style w:type="character" w:customStyle="1" w:styleId="Heading1Char">
    <w:name w:val="Heading 1 Char"/>
    <w:aliases w:val="h1 Char,Level 1 Topic Heading Char"/>
    <w:basedOn w:val="DefaultParagraphFont"/>
    <w:link w:val="Heading1"/>
    <w:rsid w:val="0093428C"/>
    <w:rPr>
      <w:rFonts w:ascii="Arial" w:hAnsi="Arial" w:cs="Arial"/>
      <w:b/>
      <w:color w:val="072B60"/>
      <w:kern w:val="24"/>
      <w:sz w:val="40"/>
      <w:szCs w:val="40"/>
    </w:rPr>
  </w:style>
  <w:style w:type="character" w:customStyle="1" w:styleId="Heading2Char">
    <w:name w:val="Heading 2 Char"/>
    <w:aliases w:val="h2 Char,Level 2 Topic Heading Char"/>
    <w:basedOn w:val="DefaultParagraphFont"/>
    <w:link w:val="Heading2"/>
    <w:rsid w:val="00FF0D8C"/>
    <w:rPr>
      <w:rFonts w:ascii="Arial" w:hAnsi="Arial" w:cs="Arial"/>
      <w:b/>
      <w:i/>
      <w:color w:val="557EB9"/>
      <w:kern w:val="24"/>
      <w:sz w:val="32"/>
      <w:szCs w:val="32"/>
    </w:rPr>
  </w:style>
  <w:style w:type="paragraph" w:styleId="Revision">
    <w:name w:val="Revision"/>
    <w:hidden/>
    <w:uiPriority w:val="99"/>
    <w:semiHidden/>
    <w:rsid w:val="002A453B"/>
    <w:rPr>
      <w:rFonts w:ascii="Verdana" w:hAnsi="Verdana"/>
      <w:b/>
      <w:color w:val="FF00FF"/>
      <w:sz w:val="16"/>
    </w:rPr>
  </w:style>
  <w:style w:type="paragraph" w:customStyle="1" w:styleId="Syntax">
    <w:name w:val="Syntax"/>
    <w:aliases w:val="s"/>
    <w:basedOn w:val="Code"/>
    <w:semiHidden/>
    <w:locked/>
    <w:rsid w:val="002867B1"/>
    <w:pPr>
      <w:pBdr>
        <w:top w:val="single" w:sz="8" w:space="2" w:color="FFFFFF"/>
        <w:left w:val="single" w:sz="8" w:space="3" w:color="FFFFFF"/>
        <w:bottom w:val="single" w:sz="8" w:space="5" w:color="FFFFFF"/>
        <w:right w:val="single" w:sz="8" w:space="3" w:color="FFFFFF"/>
      </w:pBdr>
      <w:shd w:val="pct50" w:color="C0C0C0" w:fill="auto"/>
      <w:ind w:left="80" w:right="80"/>
    </w:pPr>
  </w:style>
  <w:style w:type="character" w:customStyle="1" w:styleId="LinkText">
    <w:name w:val="Link Text"/>
    <w:aliases w:val="lt"/>
    <w:basedOn w:val="DefaultParagraphFont"/>
    <w:semiHidden/>
    <w:locked/>
    <w:rsid w:val="002867B1"/>
    <w:rPr>
      <w:color w:val="000000"/>
    </w:rPr>
  </w:style>
  <w:style w:type="character" w:customStyle="1" w:styleId="LinkTextPopup">
    <w:name w:val="Link Text Popup"/>
    <w:aliases w:val="ltp"/>
    <w:basedOn w:val="DefaultParagraphFont"/>
    <w:semiHidden/>
    <w:locked/>
    <w:rsid w:val="002867B1"/>
    <w:rPr>
      <w:color w:val="000000"/>
    </w:rPr>
  </w:style>
  <w:style w:type="character" w:customStyle="1" w:styleId="LinkID">
    <w:name w:val="Link ID"/>
    <w:aliases w:val="lid"/>
    <w:basedOn w:val="DefaultParagraphFont"/>
    <w:semiHidden/>
    <w:locked/>
    <w:rsid w:val="002867B1"/>
    <w:rPr>
      <w:vanish/>
      <w:color w:val="FF0000"/>
    </w:rPr>
  </w:style>
  <w:style w:type="character" w:customStyle="1" w:styleId="ConditionalMarker">
    <w:name w:val="Conditional Marker"/>
    <w:aliases w:val="cm"/>
    <w:basedOn w:val="DefaultParagraphFont"/>
    <w:semiHidden/>
    <w:locked/>
    <w:rsid w:val="002867B1"/>
    <w:rPr>
      <w:rFonts w:ascii="Courier New" w:hAnsi="Courier New"/>
      <w:vanish/>
      <w:color w:val="000000"/>
      <w:sz w:val="20"/>
      <w:bdr w:val="none" w:sz="0" w:space="0" w:color="auto"/>
      <w:shd w:val="pct37" w:color="FFFF00" w:fill="auto"/>
    </w:rPr>
  </w:style>
  <w:style w:type="character" w:customStyle="1" w:styleId="HTML">
    <w:name w:val="HTML"/>
    <w:basedOn w:val="DefaultParagraphFont"/>
    <w:semiHidden/>
    <w:locked/>
    <w:rsid w:val="002867B1"/>
    <w:rPr>
      <w:rFonts w:ascii="Courier New" w:hAnsi="Courier New"/>
      <w:vanish/>
      <w:color w:val="000000"/>
      <w:sz w:val="20"/>
      <w:bdr w:val="none" w:sz="0" w:space="0" w:color="auto"/>
      <w:shd w:val="pct25" w:color="00FF00" w:fill="auto"/>
    </w:rPr>
  </w:style>
  <w:style w:type="paragraph" w:customStyle="1" w:styleId="RevisionHistory">
    <w:name w:val="Revision History"/>
    <w:aliases w:val="rh"/>
    <w:basedOn w:val="Text"/>
    <w:semiHidden/>
    <w:locked/>
    <w:rsid w:val="002867B1"/>
    <w:rPr>
      <w:vanish/>
      <w:color w:val="800080"/>
    </w:rPr>
  </w:style>
  <w:style w:type="paragraph" w:customStyle="1" w:styleId="GlueLinkText">
    <w:name w:val="Glue Link Text"/>
    <w:aliases w:val="glt"/>
    <w:basedOn w:val="Text"/>
    <w:next w:val="Text"/>
    <w:semiHidden/>
    <w:locked/>
    <w:rsid w:val="002867B1"/>
  </w:style>
  <w:style w:type="paragraph" w:customStyle="1" w:styleId="IndexTag">
    <w:name w:val="Index Tag"/>
    <w:aliases w:val="it"/>
    <w:basedOn w:val="Text"/>
    <w:semiHidden/>
    <w:locked/>
    <w:rsid w:val="002867B1"/>
    <w:pPr>
      <w:spacing w:after="0"/>
    </w:pPr>
    <w:rPr>
      <w:b/>
      <w:vanish/>
      <w:color w:val="008000"/>
    </w:rPr>
  </w:style>
  <w:style w:type="character" w:customStyle="1" w:styleId="MultilanguageMarkerAuto">
    <w:name w:val="Multilanguage Marker Auto"/>
    <w:aliases w:val="mma"/>
    <w:basedOn w:val="DefaultParagraphFont"/>
    <w:semiHidden/>
    <w:locked/>
    <w:rsid w:val="002867B1"/>
    <w:rPr>
      <w:rFonts w:ascii="Times New Roman" w:hAnsi="Times New Roman"/>
      <w:color w:val="000000"/>
      <w:sz w:val="16"/>
    </w:rPr>
  </w:style>
  <w:style w:type="paragraph" w:customStyle="1" w:styleId="MultilanguageMarkerExplicitBegin">
    <w:name w:val="Multilanguage Marker Explicit Begin"/>
    <w:aliases w:val="mmeb"/>
    <w:basedOn w:val="Text"/>
    <w:semiHidden/>
    <w:locked/>
    <w:rsid w:val="002867B1"/>
    <w:rPr>
      <w:sz w:val="16"/>
    </w:rPr>
  </w:style>
  <w:style w:type="paragraph" w:customStyle="1" w:styleId="MultilanguageMarkerExplicitEnd">
    <w:name w:val="Multilanguage Marker Explicit End"/>
    <w:aliases w:val="mmee"/>
    <w:basedOn w:val="MultilanguageMarkerExplicitBegin"/>
    <w:semiHidden/>
    <w:locked/>
    <w:rsid w:val="002867B1"/>
  </w:style>
  <w:style w:type="character" w:customStyle="1" w:styleId="CodeFeaturedElement">
    <w:name w:val="Code Featured Element"/>
    <w:aliases w:val="cfe"/>
    <w:basedOn w:val="DefaultParagraphFont"/>
    <w:locked/>
    <w:rsid w:val="002867B1"/>
    <w:rPr>
      <w:rFonts w:ascii="Courier New" w:hAnsi="Courier New"/>
      <w:b/>
      <w:noProof/>
      <w:color w:val="000000"/>
      <w:sz w:val="18"/>
    </w:rPr>
  </w:style>
  <w:style w:type="paragraph" w:customStyle="1" w:styleId="FigureImageMapPlaceholder">
    <w:name w:val="Figure Image Map Placeholder"/>
    <w:aliases w:val="fimp"/>
    <w:basedOn w:val="Figure"/>
    <w:semiHidden/>
    <w:locked/>
    <w:rsid w:val="002867B1"/>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semiHidden/>
    <w:locked/>
    <w:rsid w:val="002867B1"/>
    <w:pPr>
      <w:pBdr>
        <w:top w:val="single" w:sz="4" w:space="2" w:color="0000FF"/>
        <w:left w:val="single" w:sz="4" w:space="2" w:color="0000FF"/>
        <w:bottom w:val="single" w:sz="4" w:space="3" w:color="0000FF"/>
        <w:right w:val="single" w:sz="4" w:space="4" w:color="0000FF"/>
      </w:pBdr>
      <w:ind w:left="80"/>
    </w:pPr>
  </w:style>
  <w:style w:type="character" w:customStyle="1" w:styleId="SV">
    <w:name w:val="SV"/>
    <w:basedOn w:val="DefaultParagraphFont"/>
    <w:semiHidden/>
    <w:locked/>
    <w:rsid w:val="002867B1"/>
    <w:rPr>
      <w:rFonts w:ascii="Courier New" w:hAnsi="Courier New"/>
      <w:vanish/>
      <w:color w:val="000000"/>
      <w:sz w:val="20"/>
      <w:bdr w:val="none" w:sz="0" w:space="0" w:color="auto"/>
      <w:shd w:val="pct50" w:color="00FFFF" w:fill="auto"/>
    </w:rPr>
  </w:style>
  <w:style w:type="character" w:customStyle="1" w:styleId="HeaderChar">
    <w:name w:val="Header Char"/>
    <w:aliases w:val="h Char"/>
    <w:basedOn w:val="DefaultParagraphFont"/>
    <w:link w:val="Header"/>
    <w:uiPriority w:val="99"/>
    <w:rsid w:val="002867B1"/>
    <w:rPr>
      <w:rFonts w:ascii="Arial" w:hAnsi="Arial" w:cs="Arial"/>
      <w:color w:val="072B60"/>
      <w:sz w:val="16"/>
      <w:szCs w:val="16"/>
    </w:rPr>
  </w:style>
  <w:style w:type="table" w:customStyle="1" w:styleId="SATTable">
    <w:name w:val="SAT Table"/>
    <w:uiPriority w:val="99"/>
    <w:locked/>
    <w:rsid w:val="002867B1"/>
    <w:rPr>
      <w:rFonts w:ascii="Arial" w:hAnsi="Arial"/>
      <w:b/>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style>
  <w:style w:type="paragraph" w:customStyle="1" w:styleId="TechNetLandingPage">
    <w:name w:val="TechNet Landing Page"/>
    <w:basedOn w:val="SolutionTitle"/>
    <w:next w:val="Text"/>
    <w:semiHidden/>
    <w:qFormat/>
    <w:locked/>
    <w:rsid w:val="002867B1"/>
    <w:pPr>
      <w:spacing w:line="480" w:lineRule="exact"/>
    </w:pPr>
    <w:rPr>
      <w:color w:val="auto"/>
      <w:sz w:val="56"/>
    </w:rPr>
  </w:style>
  <w:style w:type="paragraph" w:customStyle="1" w:styleId="BulletedListInterrupter">
    <w:name w:val="Bulleted List Interrupter"/>
    <w:basedOn w:val="TableSpacing"/>
    <w:semiHidden/>
    <w:qFormat/>
    <w:locked/>
    <w:rsid w:val="002867B1"/>
    <w:rPr>
      <w:color w:val="auto"/>
      <w:sz w:val="2"/>
    </w:rPr>
  </w:style>
  <w:style w:type="paragraph" w:customStyle="1" w:styleId="CellHeading">
    <w:name w:val="Cell Heading"/>
    <w:basedOn w:val="Text"/>
    <w:qFormat/>
    <w:rsid w:val="00093FAE"/>
    <w:pPr>
      <w:spacing w:before="40" w:after="40"/>
    </w:pPr>
    <w:rPr>
      <w:b/>
      <w:color w:val="auto"/>
      <w:szCs w:val="20"/>
    </w:rPr>
  </w:style>
  <w:style w:type="paragraph" w:customStyle="1" w:styleId="CellBody">
    <w:name w:val="Cell Body"/>
    <w:basedOn w:val="CellHeading"/>
    <w:qFormat/>
    <w:rsid w:val="00093FAE"/>
    <w:pPr>
      <w:spacing w:after="80"/>
    </w:pPr>
    <w:rPr>
      <w:b w:val="0"/>
    </w:rPr>
  </w:style>
  <w:style w:type="paragraph" w:customStyle="1" w:styleId="CellBullet">
    <w:name w:val="Cell Bullet"/>
    <w:basedOn w:val="CellBody"/>
    <w:qFormat/>
    <w:rsid w:val="00093FAE"/>
    <w:pPr>
      <w:numPr>
        <w:numId w:val="3"/>
      </w:numPr>
      <w:ind w:left="342"/>
    </w:pPr>
  </w:style>
  <w:style w:type="paragraph" w:styleId="TOCHeading">
    <w:name w:val="TOC Heading"/>
    <w:basedOn w:val="Heading1"/>
    <w:next w:val="Normal"/>
    <w:uiPriority w:val="39"/>
    <w:semiHidden/>
    <w:qFormat/>
    <w:rsid w:val="00093FAE"/>
    <w:pPr>
      <w:keepLines/>
      <w:spacing w:before="480" w:after="0" w:line="220" w:lineRule="exact"/>
      <w:outlineLvl w:val="9"/>
    </w:pPr>
    <w:rPr>
      <w:rFonts w:asciiTheme="majorHAnsi" w:eastAsiaTheme="majorEastAsia" w:hAnsiTheme="majorHAnsi" w:cstheme="majorBidi"/>
      <w:b w:val="0"/>
      <w:bCs/>
      <w:color w:val="365F91" w:themeColor="accent1" w:themeShade="BF"/>
      <w:kern w:val="0"/>
      <w:sz w:val="28"/>
      <w:szCs w:val="28"/>
    </w:rPr>
  </w:style>
  <w:style w:type="paragraph" w:customStyle="1" w:styleId="CellNumbered1">
    <w:name w:val="Cell Numbered 1"/>
    <w:basedOn w:val="CellBullet"/>
    <w:qFormat/>
    <w:rsid w:val="00093FAE"/>
    <w:pPr>
      <w:numPr>
        <w:numId w:val="38"/>
      </w:numPr>
    </w:pPr>
  </w:style>
  <w:style w:type="paragraph" w:customStyle="1" w:styleId="CellNumbered2">
    <w:name w:val="Cell Numbered 2"/>
    <w:basedOn w:val="CellBullet"/>
    <w:qFormat/>
    <w:rsid w:val="00093FAE"/>
    <w:pPr>
      <w:numPr>
        <w:ilvl w:val="1"/>
        <w:numId w:val="38"/>
      </w:numPr>
    </w:pPr>
  </w:style>
  <w:style w:type="character" w:customStyle="1" w:styleId="CodeEmbeddedBlue">
    <w:name w:val="Code Embedded Blue"/>
    <w:aliases w:val="ceb"/>
    <w:basedOn w:val="CodeEmbedded"/>
    <w:uiPriority w:val="1"/>
    <w:qFormat/>
    <w:rsid w:val="00093FAE"/>
    <w:rPr>
      <w:rFonts w:ascii="Lucida Console" w:hAnsi="Lucida Console"/>
      <w:noProof/>
      <w:color w:val="072B60"/>
      <w:sz w:val="20"/>
    </w:rPr>
  </w:style>
  <w:style w:type="paragraph" w:customStyle="1" w:styleId="CellBodyinList">
    <w:name w:val="Cell Body in List"/>
    <w:basedOn w:val="CellBody"/>
    <w:rsid w:val="00093FAE"/>
    <w:pPr>
      <w:ind w:left="360"/>
    </w:pPr>
  </w:style>
  <w:style w:type="paragraph" w:customStyle="1" w:styleId="CellBodyinList2">
    <w:name w:val="Cell Body in List 2"/>
    <w:basedOn w:val="CellBody"/>
    <w:qFormat/>
    <w:rsid w:val="00093FAE"/>
    <w:pPr>
      <w:ind w:left="720"/>
    </w:pPr>
  </w:style>
  <w:style w:type="paragraph" w:customStyle="1" w:styleId="CellBullet2">
    <w:name w:val="Cell Bullet 2"/>
    <w:basedOn w:val="CellBullet"/>
    <w:qFormat/>
    <w:rsid w:val="00093FAE"/>
    <w:pPr>
      <w:ind w:left="702"/>
    </w:pPr>
  </w:style>
  <w:style w:type="paragraph" w:customStyle="1" w:styleId="H3Text">
    <w:name w:val="H3Text"/>
    <w:basedOn w:val="Heading3"/>
    <w:qFormat/>
    <w:rsid w:val="00093FAE"/>
    <w:pPr>
      <w:keepNext w:val="0"/>
      <w:outlineLvl w:val="9"/>
    </w:pPr>
  </w:style>
  <w:style w:type="paragraph" w:customStyle="1" w:styleId="H4Text">
    <w:name w:val="H4Text"/>
    <w:basedOn w:val="Heading4"/>
    <w:next w:val="Text"/>
    <w:qFormat/>
    <w:rsid w:val="00093FAE"/>
    <w:pPr>
      <w:keepNext w:val="0"/>
      <w:outlineLvl w:val="9"/>
    </w:pPr>
  </w:style>
  <w:style w:type="character" w:customStyle="1" w:styleId="HlinkIntra">
    <w:name w:val="HlinkIntra"/>
    <w:basedOn w:val="DefaultParagraphFont"/>
    <w:uiPriority w:val="1"/>
    <w:qFormat/>
    <w:rsid w:val="00093FAE"/>
    <w:rPr>
      <w:color w:val="00FF00"/>
    </w:rPr>
  </w:style>
  <w:style w:type="character" w:customStyle="1" w:styleId="HlinkInter">
    <w:name w:val="HlinkInter"/>
    <w:basedOn w:val="DefaultParagraphFont"/>
    <w:uiPriority w:val="1"/>
    <w:qFormat/>
    <w:rsid w:val="00093FAE"/>
    <w:rPr>
      <w:color w:val="FFC000"/>
    </w:rPr>
  </w:style>
  <w:style w:type="character" w:customStyle="1" w:styleId="H6Text">
    <w:name w:val="H6Text"/>
    <w:basedOn w:val="DefaultParagraphFont"/>
    <w:uiPriority w:val="1"/>
    <w:qFormat/>
    <w:rsid w:val="00093FAE"/>
    <w:rPr>
      <w:rFonts w:ascii="Arial" w:hAnsi="Arial"/>
      <w:b/>
      <w:color w:val="072B60"/>
      <w:sz w:val="22"/>
    </w:rPr>
  </w:style>
  <w:style w:type="paragraph" w:customStyle="1" w:styleId="H2Text">
    <w:name w:val="H2Text"/>
    <w:next w:val="Text"/>
    <w:qFormat/>
    <w:rsid w:val="00093FAE"/>
    <w:pPr>
      <w:keepNext/>
      <w:spacing w:before="360" w:after="120"/>
    </w:pPr>
    <w:rPr>
      <w:rFonts w:ascii="Arial" w:hAnsi="Arial" w:cs="Arial"/>
      <w:b/>
      <w:i/>
      <w:color w:val="557EB9"/>
      <w:sz w:val="32"/>
      <w:szCs w:val="22"/>
    </w:rPr>
  </w:style>
  <w:style w:type="character" w:customStyle="1" w:styleId="HlinkBoldInter">
    <w:name w:val="HlinkBoldInter"/>
    <w:basedOn w:val="DefaultParagraphFont"/>
    <w:uiPriority w:val="1"/>
    <w:qFormat/>
    <w:rsid w:val="00093FAE"/>
    <w:rPr>
      <w:b/>
      <w:color w:val="FF0000"/>
    </w:rPr>
  </w:style>
  <w:style w:type="character" w:customStyle="1" w:styleId="HlinkBoldIntra">
    <w:name w:val="HlinkBoldIntra"/>
    <w:basedOn w:val="DefaultParagraphFont"/>
    <w:uiPriority w:val="1"/>
    <w:qFormat/>
    <w:rsid w:val="00093FAE"/>
    <w:rPr>
      <w:b/>
      <w:color w:val="D60093"/>
    </w:rPr>
  </w:style>
  <w:style w:type="character" w:customStyle="1" w:styleId="HlinkItalicsInter">
    <w:name w:val="HlinkItalicsInter"/>
    <w:basedOn w:val="DefaultParagraphFont"/>
    <w:uiPriority w:val="1"/>
    <w:qFormat/>
    <w:rsid w:val="00093FAE"/>
    <w:rPr>
      <w:i/>
      <w:color w:val="B2A1C7" w:themeColor="accent4" w:themeTint="99"/>
    </w:rPr>
  </w:style>
  <w:style w:type="character" w:customStyle="1" w:styleId="HlinkItalicsIntra">
    <w:name w:val="HlinkItalicsIntra"/>
    <w:basedOn w:val="DefaultParagraphFont"/>
    <w:uiPriority w:val="1"/>
    <w:qFormat/>
    <w:rsid w:val="00093FAE"/>
    <w:rPr>
      <w:i/>
      <w:color w:val="C4BC96" w:themeColor="background2" w:themeShade="BF"/>
    </w:rPr>
  </w:style>
  <w:style w:type="paragraph" w:styleId="Caption">
    <w:name w:val="caption"/>
    <w:basedOn w:val="Normal"/>
    <w:next w:val="Normal"/>
    <w:semiHidden/>
    <w:qFormat/>
    <w:rsid w:val="00093FAE"/>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qFormat="1"/>
    <w:lsdException w:name="heading 7" w:qFormat="1"/>
    <w:lsdException w:name="heading 8" w:qFormat="1"/>
    <w:lsdException w:name="heading 9" w:locked="0" w:qFormat="1"/>
    <w:lsdException w:name="index 1" w:locked="0"/>
    <w:lsdException w:name="index 2" w:locked="0"/>
    <w:lsdException w:name="index 3" w:locked="0"/>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locked="0" w:uiPriority="39"/>
    <w:lsdException w:name="toc 5" w:locked="0"/>
    <w:lsdException w:name="toc 6" w:locked="0"/>
    <w:lsdException w:name="toc 7" w:locked="0"/>
    <w:lsdException w:name="toc 8" w:locked="0"/>
    <w:lsdException w:name="toc 9" w:locked="0"/>
    <w:lsdException w:name="Normal Indent" w:semiHidden="1"/>
    <w:lsdException w:name="footnote text" w:locked="0"/>
    <w:lsdException w:name="annotation text" w:locked="0"/>
    <w:lsdException w:name="header" w:locked="0" w:uiPriority="99"/>
    <w:lsdException w:name="footer" w:locked="0"/>
    <w:lsdException w:name="index heading" w:locked="0"/>
    <w:lsdException w:name="caption" w:locked="0" w:semiHidden="1" w:unhideWhenUsed="1" w:qFormat="1"/>
    <w:lsdException w:name="table of figures" w:semiHidden="1"/>
    <w:lsdException w:name="envelope address" w:semiHidden="1"/>
    <w:lsdException w:name="envelope return" w:semiHidden="1"/>
    <w:lsdException w:name="footnote reference" w:locked="0"/>
    <w:lsdException w:name="annotation reference" w:locked="0"/>
    <w:lsdException w:name="line number" w:semiHidden="1"/>
    <w:lsdException w:name="page number" w:lock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locked="0"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uiPriority="99"/>
    <w:lsdException w:name="FollowedHyperlink" w:locked="0"/>
    <w:lsdException w:name="Strong" w:semiHidden="1" w:qFormat="1"/>
    <w:lsdException w:name="Emphasis" w:semiHidden="1" w:qFormat="1"/>
    <w:lsdException w:name="Document Map" w:locked="0"/>
    <w:lsdException w:name="Plain Text" w:semiHidden="1"/>
    <w:lsdException w:name="E-mail Signature" w:semiHidden="1"/>
    <w:lsdException w:name="HTML Top of Form" w:locked="0"/>
    <w:lsdException w:name="HTML Bottom of Form" w:locked="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No List" w:locked="0" w:uiPriority="99"/>
    <w:lsdException w:name="Balloon Text" w:locked="0"/>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liases w:val="APPLY ANOTHER STYLE"/>
    <w:qFormat/>
    <w:rsid w:val="00B42888"/>
    <w:rPr>
      <w:rFonts w:ascii="Arial" w:eastAsiaTheme="minorHAnsi" w:hAnsi="Arial"/>
      <w:sz w:val="22"/>
      <w:szCs w:val="22"/>
      <w:lang w:val="en-GB"/>
    </w:rPr>
  </w:style>
  <w:style w:type="paragraph" w:styleId="Heading1">
    <w:name w:val="heading 1"/>
    <w:aliases w:val="h1,Level 1 Topic Heading"/>
    <w:next w:val="Text"/>
    <w:link w:val="Heading2Char"/>
    <w:qFormat/>
    <w:rsid w:val="0085305B"/>
    <w:pPr>
      <w:keepNext/>
      <w:spacing w:after="120"/>
      <w:outlineLvl w:val="0"/>
    </w:pPr>
    <w:rPr>
      <w:rFonts w:ascii="Arial" w:hAnsi="Arial" w:cs="Arial"/>
      <w:b/>
      <w:color w:val="072B60"/>
      <w:kern w:val="24"/>
      <w:sz w:val="40"/>
      <w:szCs w:val="40"/>
    </w:rPr>
  </w:style>
  <w:style w:type="paragraph" w:styleId="Heading2">
    <w:name w:val="heading 2"/>
    <w:aliases w:val="h2,Level 2 Topic Heading"/>
    <w:basedOn w:val="Heading1"/>
    <w:next w:val="Text"/>
    <w:link w:val="Revision"/>
    <w:qFormat/>
    <w:rsid w:val="0085305B"/>
    <w:pPr>
      <w:spacing w:before="360"/>
      <w:outlineLvl w:val="1"/>
    </w:pPr>
    <w:rPr>
      <w:i/>
      <w:color w:val="557EB9"/>
      <w:sz w:val="32"/>
      <w:szCs w:val="32"/>
    </w:rPr>
  </w:style>
  <w:style w:type="paragraph" w:styleId="Heading3">
    <w:name w:val="heading 3"/>
    <w:aliases w:val="h3,Level 3 Topic Heading"/>
    <w:basedOn w:val="Heading1"/>
    <w:next w:val="Text"/>
    <w:qFormat/>
    <w:rsid w:val="0085305B"/>
    <w:pPr>
      <w:spacing w:before="240"/>
      <w:outlineLvl w:val="2"/>
    </w:pPr>
    <w:rPr>
      <w:color w:val="557EB9"/>
      <w:sz w:val="26"/>
      <w:szCs w:val="26"/>
    </w:rPr>
  </w:style>
  <w:style w:type="paragraph" w:styleId="Heading4">
    <w:name w:val="heading 4"/>
    <w:aliases w:val="h4,Level 4 Topic Heading"/>
    <w:basedOn w:val="Heading1"/>
    <w:next w:val="Text"/>
    <w:qFormat/>
    <w:rsid w:val="0085305B"/>
    <w:pPr>
      <w:spacing w:before="240"/>
      <w:outlineLvl w:val="3"/>
    </w:pPr>
    <w:rPr>
      <w:i/>
      <w:color w:val="557EB9"/>
      <w:sz w:val="24"/>
    </w:rPr>
  </w:style>
  <w:style w:type="paragraph" w:styleId="Heading5">
    <w:name w:val="heading 5"/>
    <w:aliases w:val="h5,Level 5 Topic Heading"/>
    <w:basedOn w:val="Heading1"/>
    <w:next w:val="Text"/>
    <w:qFormat/>
    <w:rsid w:val="0085305B"/>
    <w:pPr>
      <w:spacing w:before="240" w:after="60" w:line="240" w:lineRule="exact"/>
      <w:outlineLvl w:val="4"/>
    </w:pPr>
    <w:rPr>
      <w:color w:val="557EB9"/>
      <w:sz w:val="22"/>
      <w:szCs w:val="20"/>
    </w:rPr>
  </w:style>
  <w:style w:type="paragraph" w:styleId="Heading6">
    <w:name w:val="heading 6"/>
    <w:aliases w:val="h6,Level 6 Topic Heading"/>
    <w:basedOn w:val="Heading1"/>
    <w:next w:val="Text"/>
    <w:semiHidden/>
    <w:qFormat/>
    <w:locked/>
    <w:rsid w:val="0085305B"/>
    <w:pPr>
      <w:spacing w:line="360" w:lineRule="exact"/>
      <w:outlineLvl w:val="5"/>
    </w:pPr>
    <w:rPr>
      <w:sz w:val="20"/>
      <w:szCs w:val="20"/>
    </w:rPr>
  </w:style>
  <w:style w:type="paragraph" w:styleId="Heading7">
    <w:name w:val="heading 7"/>
    <w:aliases w:val="h7,First Subheading"/>
    <w:basedOn w:val="Heading1"/>
    <w:next w:val="Text"/>
    <w:semiHidden/>
    <w:qFormat/>
    <w:locked/>
    <w:rsid w:val="0085305B"/>
    <w:pPr>
      <w:spacing w:line="300" w:lineRule="exact"/>
      <w:outlineLvl w:val="6"/>
    </w:pPr>
    <w:rPr>
      <w:sz w:val="20"/>
      <w:szCs w:val="20"/>
    </w:rPr>
  </w:style>
  <w:style w:type="paragraph" w:styleId="Heading8">
    <w:name w:val="heading 8"/>
    <w:aliases w:val="h8,Second Subheading"/>
    <w:basedOn w:val="Heading1"/>
    <w:next w:val="Text"/>
    <w:semiHidden/>
    <w:qFormat/>
    <w:locked/>
    <w:rsid w:val="0085305B"/>
    <w:pPr>
      <w:spacing w:line="260" w:lineRule="exact"/>
      <w:outlineLvl w:val="7"/>
    </w:pPr>
    <w:rPr>
      <w:iCs/>
      <w:sz w:val="20"/>
      <w:szCs w:val="20"/>
    </w:rPr>
  </w:style>
  <w:style w:type="paragraph" w:styleId="Heading9">
    <w:name w:val="heading 9"/>
    <w:aliases w:val="h9,Third Subheading"/>
    <w:basedOn w:val="Heading1"/>
    <w:next w:val="Text"/>
    <w:qFormat/>
    <w:rsid w:val="0085305B"/>
    <w:pPr>
      <w:spacing w:before="240"/>
      <w:outlineLvl w:val="8"/>
    </w:pPr>
    <w:rPr>
      <w:b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TextChar"/>
    <w:rsid w:val="0085305B"/>
    <w:pPr>
      <w:spacing w:before="120" w:after="180"/>
    </w:pPr>
    <w:rPr>
      <w:rFonts w:ascii="Arial" w:hAnsi="Arial" w:cs="Arial"/>
      <w:color w:val="000000"/>
      <w:sz w:val="22"/>
      <w:szCs w:val="22"/>
    </w:rPr>
  </w:style>
  <w:style w:type="character" w:customStyle="1" w:styleId="TextChar">
    <w:name w:val="Text Char"/>
    <w:aliases w:val="t Char"/>
    <w:basedOn w:val="DefaultParagraphFont"/>
    <w:link w:val="Text"/>
    <w:rsid w:val="0085305B"/>
    <w:rPr>
      <w:rFonts w:ascii="Arial" w:hAnsi="Arial" w:cs="Arial"/>
      <w:color w:val="000000"/>
      <w:sz w:val="22"/>
      <w:szCs w:val="22"/>
    </w:rPr>
  </w:style>
  <w:style w:type="paragraph" w:customStyle="1" w:styleId="Figure">
    <w:name w:val="Figure"/>
    <w:aliases w:val="fig"/>
    <w:basedOn w:val="Text"/>
    <w:next w:val="Label"/>
    <w:rsid w:val="0085305B"/>
  </w:style>
  <w:style w:type="paragraph" w:customStyle="1" w:styleId="Code">
    <w:name w:val="Code"/>
    <w:aliases w:val="c"/>
    <w:rsid w:val="0085305B"/>
    <w:pPr>
      <w:spacing w:after="60" w:line="240" w:lineRule="exact"/>
    </w:pPr>
    <w:rPr>
      <w:rFonts w:ascii="Courier New" w:hAnsi="Courier New"/>
      <w:noProof/>
      <w:color w:val="000000"/>
      <w:sz w:val="22"/>
      <w:szCs w:val="22"/>
    </w:rPr>
  </w:style>
  <w:style w:type="paragraph" w:customStyle="1" w:styleId="LabelinList2">
    <w:name w:val="Label in List 2"/>
    <w:aliases w:val="l2"/>
    <w:basedOn w:val="TextinList2"/>
    <w:rsid w:val="0085305B"/>
    <w:pPr>
      <w:spacing w:after="240"/>
    </w:pPr>
    <w:rPr>
      <w:b/>
      <w:color w:val="072B60"/>
      <w:szCs w:val="21"/>
    </w:rPr>
  </w:style>
  <w:style w:type="paragraph" w:customStyle="1" w:styleId="TextinList2">
    <w:name w:val="Text in List 2"/>
    <w:aliases w:val="t2"/>
    <w:basedOn w:val="Text"/>
    <w:rsid w:val="0085305B"/>
    <w:pPr>
      <w:ind w:left="720"/>
    </w:pPr>
  </w:style>
  <w:style w:type="paragraph" w:customStyle="1" w:styleId="Label">
    <w:name w:val="Label"/>
    <w:aliases w:val="l"/>
    <w:basedOn w:val="Text"/>
    <w:next w:val="Text"/>
    <w:link w:val="CommentSubject"/>
    <w:rsid w:val="0085305B"/>
    <w:rPr>
      <w:b/>
      <w:color w:val="072B60"/>
      <w:szCs w:val="21"/>
    </w:rPr>
  </w:style>
  <w:style w:type="paragraph" w:styleId="FootnoteText">
    <w:name w:val="footnote text"/>
    <w:aliases w:val="ft,Used by Word for text of Help footnotes"/>
    <w:basedOn w:val="Text"/>
    <w:semiHidden/>
    <w:rsid w:val="0085305B"/>
    <w:rPr>
      <w:color w:val="0000FF"/>
    </w:rPr>
  </w:style>
  <w:style w:type="paragraph" w:customStyle="1" w:styleId="NumberedList2">
    <w:name w:val="Numbered List 2"/>
    <w:aliases w:val="nl2"/>
    <w:rsid w:val="0085305B"/>
    <w:pPr>
      <w:tabs>
        <w:tab w:val="left" w:pos="720"/>
      </w:tabs>
      <w:spacing w:before="60" w:after="120"/>
      <w:ind w:left="720" w:hanging="360"/>
    </w:pPr>
    <w:rPr>
      <w:rFonts w:ascii="Arial" w:hAnsi="Arial"/>
      <w:color w:val="000000"/>
      <w:sz w:val="22"/>
      <w:szCs w:val="22"/>
    </w:rPr>
  </w:style>
  <w:style w:type="paragraph" w:customStyle="1" w:styleId="TableFootnote">
    <w:name w:val="Table Footnote"/>
    <w:aliases w:val="tf"/>
    <w:basedOn w:val="Text"/>
    <w:next w:val="Text"/>
    <w:locked/>
    <w:rsid w:val="0085305B"/>
    <w:pPr>
      <w:spacing w:before="40" w:after="80" w:line="180" w:lineRule="exact"/>
    </w:pPr>
    <w:rPr>
      <w:sz w:val="16"/>
    </w:rPr>
  </w:style>
  <w:style w:type="character" w:styleId="FootnoteReference">
    <w:name w:val="footnote reference"/>
    <w:aliases w:val="fr,Used by Word for Help footnote symbols"/>
    <w:basedOn w:val="DefaultParagraphFont"/>
    <w:semiHidden/>
    <w:rsid w:val="0085305B"/>
    <w:rPr>
      <w:color w:val="0000FF"/>
      <w:vertAlign w:val="superscript"/>
    </w:rPr>
  </w:style>
  <w:style w:type="character" w:customStyle="1" w:styleId="CodeEmbedded">
    <w:name w:val="Code Embedded"/>
    <w:aliases w:val="ce"/>
    <w:basedOn w:val="DefaultParagraphFont"/>
    <w:rsid w:val="0085305B"/>
    <w:rPr>
      <w:rFonts w:ascii="Courier New" w:hAnsi="Courier New"/>
      <w:noProof/>
      <w:color w:val="000000"/>
      <w:sz w:val="20"/>
    </w:rPr>
  </w:style>
  <w:style w:type="character" w:customStyle="1" w:styleId="LabelEmbedded">
    <w:name w:val="Label Embedded"/>
    <w:aliases w:val="le"/>
    <w:rsid w:val="0085305B"/>
    <w:rPr>
      <w:b/>
    </w:rPr>
  </w:style>
  <w:style w:type="paragraph" w:customStyle="1" w:styleId="TableSpacing">
    <w:name w:val="Table Spacing"/>
    <w:aliases w:val="ts"/>
    <w:basedOn w:val="Text"/>
    <w:next w:val="Text"/>
    <w:rsid w:val="0085305B"/>
    <w:pPr>
      <w:spacing w:before="0" w:after="0" w:line="120" w:lineRule="exact"/>
    </w:pPr>
    <w:rPr>
      <w:color w:val="FF00FF"/>
      <w:sz w:val="12"/>
    </w:rPr>
  </w:style>
  <w:style w:type="paragraph" w:customStyle="1" w:styleId="CodeinList2">
    <w:name w:val="Code in List 2"/>
    <w:aliases w:val="c2"/>
    <w:basedOn w:val="Code"/>
    <w:rsid w:val="0085305B"/>
    <w:pPr>
      <w:ind w:left="720"/>
    </w:pPr>
  </w:style>
  <w:style w:type="paragraph" w:customStyle="1" w:styleId="FigureinList2">
    <w:name w:val="Figure in List 2"/>
    <w:aliases w:val="fig2"/>
    <w:basedOn w:val="Figure"/>
    <w:next w:val="TextinList2"/>
    <w:rsid w:val="0085305B"/>
    <w:pPr>
      <w:ind w:left="720"/>
    </w:pPr>
  </w:style>
  <w:style w:type="paragraph" w:styleId="TOC5">
    <w:name w:val="toc 5"/>
    <w:basedOn w:val="Normal"/>
    <w:next w:val="Normal"/>
    <w:autoRedefine/>
    <w:semiHidden/>
    <w:rsid w:val="0085305B"/>
    <w:pPr>
      <w:ind w:left="640"/>
    </w:pPr>
  </w:style>
  <w:style w:type="paragraph" w:customStyle="1" w:styleId="TableFootnoteinList2">
    <w:name w:val="Table Footnote in List 2"/>
    <w:aliases w:val="tf2"/>
    <w:basedOn w:val="TextinList2"/>
    <w:next w:val="TextinList2"/>
    <w:locked/>
    <w:rsid w:val="0085305B"/>
    <w:pPr>
      <w:spacing w:before="40" w:after="80" w:line="180" w:lineRule="exact"/>
    </w:pPr>
    <w:rPr>
      <w:sz w:val="16"/>
    </w:rPr>
  </w:style>
  <w:style w:type="paragraph" w:customStyle="1" w:styleId="LabelinList1">
    <w:name w:val="Label in List 1"/>
    <w:aliases w:val="l1"/>
    <w:basedOn w:val="TextinList1"/>
    <w:rsid w:val="0085305B"/>
    <w:pPr>
      <w:spacing w:after="240"/>
    </w:pPr>
    <w:rPr>
      <w:b/>
      <w:color w:val="072B60"/>
      <w:szCs w:val="21"/>
    </w:rPr>
  </w:style>
  <w:style w:type="paragraph" w:customStyle="1" w:styleId="TextinList1">
    <w:name w:val="Text in List 1"/>
    <w:aliases w:val="t1"/>
    <w:basedOn w:val="Text"/>
    <w:link w:val="AlertTextChar"/>
    <w:rsid w:val="0085305B"/>
    <w:pPr>
      <w:ind w:left="360"/>
    </w:pPr>
  </w:style>
  <w:style w:type="paragraph" w:customStyle="1" w:styleId="CodeinList1">
    <w:name w:val="Code in List 1"/>
    <w:aliases w:val="c1"/>
    <w:basedOn w:val="Code"/>
    <w:rsid w:val="0085305B"/>
    <w:pPr>
      <w:ind w:left="360"/>
    </w:pPr>
  </w:style>
  <w:style w:type="paragraph" w:customStyle="1" w:styleId="FigureinList1">
    <w:name w:val="Figure in List 1"/>
    <w:aliases w:val="fig1"/>
    <w:basedOn w:val="Figure"/>
    <w:next w:val="TextinList1"/>
    <w:rsid w:val="0085305B"/>
    <w:pPr>
      <w:ind w:left="360"/>
    </w:pPr>
  </w:style>
  <w:style w:type="paragraph" w:customStyle="1" w:styleId="TableFootnoteinList1">
    <w:name w:val="Table Footnote in List 1"/>
    <w:aliases w:val="tf1"/>
    <w:basedOn w:val="TextinList1"/>
    <w:next w:val="TextinList1"/>
    <w:locked/>
    <w:rsid w:val="0085305B"/>
    <w:pPr>
      <w:spacing w:before="40" w:after="80" w:line="180" w:lineRule="exact"/>
    </w:pPr>
    <w:rPr>
      <w:sz w:val="16"/>
    </w:rPr>
  </w:style>
  <w:style w:type="paragraph" w:styleId="Footer">
    <w:name w:val="footer"/>
    <w:aliases w:val="f"/>
    <w:basedOn w:val="Header"/>
    <w:rsid w:val="0085305B"/>
  </w:style>
  <w:style w:type="paragraph" w:styleId="Header">
    <w:name w:val="header"/>
    <w:aliases w:val="h"/>
    <w:link w:val="TechNetLandingPage"/>
    <w:uiPriority w:val="99"/>
    <w:rsid w:val="0085305B"/>
    <w:pPr>
      <w:pBdr>
        <w:bottom w:val="single" w:sz="4" w:space="1" w:color="112E58"/>
      </w:pBdr>
      <w:tabs>
        <w:tab w:val="right" w:pos="7920"/>
      </w:tabs>
      <w:spacing w:line="180" w:lineRule="exact"/>
      <w:ind w:left="20" w:right="20"/>
    </w:pPr>
    <w:rPr>
      <w:rFonts w:ascii="Arial" w:hAnsi="Arial" w:cs="Arial"/>
      <w:color w:val="072B60"/>
      <w:sz w:val="16"/>
      <w:szCs w:val="16"/>
    </w:rPr>
  </w:style>
  <w:style w:type="paragraph" w:customStyle="1" w:styleId="AlertText">
    <w:name w:val="Alert Text"/>
    <w:aliases w:val="at"/>
    <w:basedOn w:val="Text"/>
    <w:link w:val="AlertTextinList1Char"/>
    <w:rsid w:val="0085305B"/>
    <w:rPr>
      <w:color w:val="072B60"/>
      <w:sz w:val="18"/>
    </w:rPr>
  </w:style>
  <w:style w:type="paragraph" w:customStyle="1" w:styleId="AlertTextinList1">
    <w:name w:val="Alert Text in List 1"/>
    <w:aliases w:val="at1"/>
    <w:basedOn w:val="TextinList1"/>
    <w:link w:val="BulletedList2Char"/>
    <w:rsid w:val="0085305B"/>
    <w:rPr>
      <w:color w:val="072B60"/>
      <w:sz w:val="18"/>
    </w:rPr>
  </w:style>
  <w:style w:type="paragraph" w:customStyle="1" w:styleId="AlertTextinList2">
    <w:name w:val="Alert Text in List 2"/>
    <w:aliases w:val="at2"/>
    <w:basedOn w:val="TextinList2"/>
    <w:rsid w:val="0085305B"/>
    <w:rPr>
      <w:color w:val="072B60"/>
      <w:sz w:val="18"/>
    </w:rPr>
  </w:style>
  <w:style w:type="paragraph" w:customStyle="1" w:styleId="BulletedList1">
    <w:name w:val="Bulleted List 1"/>
    <w:aliases w:val="bl1"/>
    <w:rsid w:val="0085305B"/>
    <w:pPr>
      <w:numPr>
        <w:numId w:val="1"/>
      </w:numPr>
      <w:spacing w:before="120" w:after="60"/>
    </w:pPr>
    <w:rPr>
      <w:rFonts w:ascii="Arial" w:hAnsi="Arial" w:cs="Segoe UI"/>
      <w:color w:val="000000"/>
      <w:sz w:val="22"/>
      <w:szCs w:val="22"/>
    </w:rPr>
  </w:style>
  <w:style w:type="paragraph" w:customStyle="1" w:styleId="TextIndented">
    <w:name w:val="Text Indented"/>
    <w:aliases w:val="ti"/>
    <w:basedOn w:val="Text"/>
    <w:semiHidden/>
    <w:locked/>
    <w:rsid w:val="002867B1"/>
    <w:pPr>
      <w:ind w:left="360" w:right="360"/>
    </w:pPr>
  </w:style>
  <w:style w:type="paragraph" w:customStyle="1" w:styleId="BulletedList2">
    <w:name w:val="Bulleted List 2"/>
    <w:aliases w:val="bl2"/>
    <w:link w:val="Heading1Char"/>
    <w:rsid w:val="0085305B"/>
    <w:pPr>
      <w:numPr>
        <w:numId w:val="2"/>
      </w:numPr>
      <w:spacing w:before="120" w:after="60"/>
    </w:pPr>
    <w:rPr>
      <w:rFonts w:ascii="Arial" w:hAnsi="Arial" w:cs="Segoe UI"/>
      <w:color w:val="000000"/>
      <w:sz w:val="22"/>
      <w:szCs w:val="22"/>
    </w:rPr>
  </w:style>
  <w:style w:type="paragraph" w:customStyle="1" w:styleId="DefinedTerm">
    <w:name w:val="Defined Term"/>
    <w:aliases w:val="dt"/>
    <w:basedOn w:val="Text"/>
    <w:next w:val="Definition"/>
    <w:semiHidden/>
    <w:locked/>
    <w:rsid w:val="002867B1"/>
    <w:pPr>
      <w:spacing w:after="0"/>
    </w:pPr>
  </w:style>
  <w:style w:type="paragraph" w:customStyle="1" w:styleId="Definition">
    <w:name w:val="Definition"/>
    <w:aliases w:val="d"/>
    <w:basedOn w:val="Text"/>
    <w:next w:val="DefinedTerm"/>
    <w:semiHidden/>
    <w:locked/>
    <w:rsid w:val="002867B1"/>
    <w:pPr>
      <w:spacing w:before="0"/>
      <w:ind w:left="360"/>
    </w:pPr>
  </w:style>
  <w:style w:type="paragraph" w:customStyle="1" w:styleId="NumberedList1">
    <w:name w:val="Numbered List 1"/>
    <w:aliases w:val="nl1,Numbered list"/>
    <w:link w:val="ListParagraph"/>
    <w:rsid w:val="0085305B"/>
    <w:pPr>
      <w:tabs>
        <w:tab w:val="left" w:pos="360"/>
      </w:tabs>
      <w:spacing w:before="60" w:after="120"/>
      <w:ind w:left="360" w:hanging="360"/>
    </w:pPr>
    <w:rPr>
      <w:rFonts w:ascii="Arial" w:hAnsi="Arial"/>
      <w:color w:val="000000"/>
      <w:sz w:val="22"/>
      <w:szCs w:val="22"/>
    </w:rPr>
  </w:style>
  <w:style w:type="paragraph" w:customStyle="1" w:styleId="LabelforProcedures">
    <w:name w:val="Label for Procedures"/>
    <w:aliases w:val="lp"/>
    <w:basedOn w:val="Label"/>
    <w:next w:val="Normal"/>
    <w:rsid w:val="0085305B"/>
    <w:pPr>
      <w:spacing w:before="240"/>
    </w:pPr>
    <w:rPr>
      <w:color w:val="auto"/>
    </w:rPr>
  </w:style>
  <w:style w:type="paragraph" w:customStyle="1" w:styleId="Copyright">
    <w:name w:val="Copyright"/>
    <w:aliases w:val="copy"/>
    <w:rsid w:val="0085305B"/>
    <w:pPr>
      <w:spacing w:before="120" w:after="60"/>
    </w:pPr>
    <w:rPr>
      <w:rFonts w:ascii="Arial" w:hAnsi="Arial" w:cs="Arial"/>
      <w:color w:val="000000"/>
      <w:sz w:val="16"/>
      <w:szCs w:val="16"/>
    </w:rPr>
  </w:style>
  <w:style w:type="paragraph" w:styleId="IndexHeading">
    <w:name w:val="index heading"/>
    <w:aliases w:val="ih"/>
    <w:basedOn w:val="Heading1"/>
    <w:next w:val="Index1"/>
    <w:semiHidden/>
    <w:rsid w:val="0085305B"/>
    <w:pPr>
      <w:spacing w:line="360" w:lineRule="exact"/>
      <w:outlineLvl w:val="8"/>
    </w:pPr>
    <w:rPr>
      <w:sz w:val="32"/>
    </w:rPr>
  </w:style>
  <w:style w:type="paragraph" w:styleId="Index1">
    <w:name w:val="index 1"/>
    <w:aliases w:val="idx1"/>
    <w:basedOn w:val="Text"/>
    <w:semiHidden/>
    <w:rsid w:val="0085305B"/>
    <w:pPr>
      <w:spacing w:line="180" w:lineRule="exact"/>
      <w:ind w:left="180" w:hanging="180"/>
    </w:pPr>
    <w:rPr>
      <w:sz w:val="16"/>
    </w:rPr>
  </w:style>
  <w:style w:type="paragraph" w:customStyle="1" w:styleId="SolutionType">
    <w:name w:val="Solution Type"/>
    <w:semiHidden/>
    <w:locked/>
    <w:rsid w:val="002867B1"/>
    <w:pPr>
      <w:spacing w:before="240" w:after="120"/>
    </w:pPr>
    <w:rPr>
      <w:rFonts w:ascii="Arial" w:hAnsi="Arial"/>
      <w:b/>
      <w:color w:val="000000"/>
      <w:sz w:val="44"/>
      <w:szCs w:val="36"/>
    </w:rPr>
  </w:style>
  <w:style w:type="character" w:styleId="PageNumber">
    <w:name w:val="page number"/>
    <w:aliases w:val="pn"/>
    <w:basedOn w:val="DefaultParagraphFont"/>
    <w:rsid w:val="0085305B"/>
    <w:rPr>
      <w:rFonts w:ascii="Arial" w:hAnsi="Arial"/>
      <w:color w:val="072B60"/>
      <w:sz w:val="16"/>
    </w:rPr>
  </w:style>
  <w:style w:type="paragraph" w:customStyle="1" w:styleId="PrintMSCorp">
    <w:name w:val="Print MS Corp"/>
    <w:aliases w:val="pms"/>
    <w:next w:val="Text"/>
    <w:rsid w:val="0085305B"/>
    <w:pPr>
      <w:framePr w:w="2880" w:hSpace="180" w:vSpace="180" w:wrap="around" w:hAnchor="text" w:x="6081" w:yAlign="bottom"/>
      <w:spacing w:line="280" w:lineRule="exact"/>
      <w:jc w:val="right"/>
    </w:pPr>
    <w:rPr>
      <w:rFonts w:ascii="Microsoft Logo 95" w:hAnsi="Microsoft Logo 95"/>
      <w:noProof/>
      <w:color w:val="000000"/>
      <w:sz w:val="24"/>
      <w:szCs w:val="22"/>
    </w:rPr>
  </w:style>
  <w:style w:type="paragraph" w:customStyle="1" w:styleId="Slugline">
    <w:name w:val="Slugline"/>
    <w:aliases w:val="slug"/>
    <w:semiHidden/>
    <w:locked/>
    <w:rsid w:val="002867B1"/>
    <w:pPr>
      <w:framePr w:h="900" w:hRule="exact" w:hSpace="180" w:vSpace="180" w:wrap="around" w:vAnchor="page" w:hAnchor="margin" w:y="14601"/>
      <w:spacing w:line="180" w:lineRule="exact"/>
    </w:pPr>
    <w:rPr>
      <w:rFonts w:ascii="Verdana" w:hAnsi="Verdana"/>
      <w:noProof/>
      <w:color w:val="000000"/>
      <w:sz w:val="14"/>
    </w:rPr>
  </w:style>
  <w:style w:type="paragraph" w:styleId="TOC1">
    <w:name w:val="toc 1"/>
    <w:aliases w:val="toc1"/>
    <w:uiPriority w:val="39"/>
    <w:rsid w:val="0085305B"/>
    <w:pPr>
      <w:tabs>
        <w:tab w:val="left" w:pos="360"/>
        <w:tab w:val="right" w:leader="dot" w:pos="7920"/>
      </w:tabs>
      <w:spacing w:before="60" w:after="60"/>
      <w:ind w:right="720"/>
    </w:pPr>
    <w:rPr>
      <w:rFonts w:ascii="Arial" w:hAnsi="Arial" w:cs="Segoe UI"/>
      <w:b/>
      <w:color w:val="000000"/>
      <w:kern w:val="24"/>
      <w:sz w:val="18"/>
      <w:szCs w:val="18"/>
    </w:rPr>
  </w:style>
  <w:style w:type="paragraph" w:styleId="TOC2">
    <w:name w:val="toc 2"/>
    <w:aliases w:val="toc2"/>
    <w:basedOn w:val="TOC1"/>
    <w:uiPriority w:val="39"/>
    <w:rsid w:val="0085305B"/>
    <w:pPr>
      <w:ind w:left="360"/>
    </w:pPr>
    <w:rPr>
      <w:b w:val="0"/>
    </w:rPr>
  </w:style>
  <w:style w:type="paragraph" w:styleId="TOC3">
    <w:name w:val="toc 3"/>
    <w:aliases w:val="toc3"/>
    <w:basedOn w:val="TOC2"/>
    <w:uiPriority w:val="39"/>
    <w:rsid w:val="0085305B"/>
    <w:pPr>
      <w:ind w:left="720"/>
    </w:pPr>
  </w:style>
  <w:style w:type="paragraph" w:styleId="TOC4">
    <w:name w:val="toc 4"/>
    <w:aliases w:val="toc4"/>
    <w:basedOn w:val="TOC2"/>
    <w:uiPriority w:val="39"/>
    <w:rsid w:val="0085305B"/>
    <w:pPr>
      <w:ind w:left="1080"/>
    </w:pPr>
  </w:style>
  <w:style w:type="paragraph" w:styleId="Index2">
    <w:name w:val="index 2"/>
    <w:aliases w:val="idx2"/>
    <w:basedOn w:val="Index1"/>
    <w:semiHidden/>
    <w:rsid w:val="0085305B"/>
    <w:pPr>
      <w:ind w:left="540"/>
    </w:pPr>
  </w:style>
  <w:style w:type="paragraph" w:styleId="Index3">
    <w:name w:val="index 3"/>
    <w:aliases w:val="idx3"/>
    <w:basedOn w:val="Index1"/>
    <w:semiHidden/>
    <w:rsid w:val="0085305B"/>
    <w:pPr>
      <w:ind w:left="900"/>
    </w:pPr>
  </w:style>
  <w:style w:type="character" w:customStyle="1" w:styleId="Bold">
    <w:name w:val="Bold"/>
    <w:aliases w:val="b"/>
    <w:basedOn w:val="DefaultParagraphFont"/>
    <w:rsid w:val="0085305B"/>
    <w:rPr>
      <w:b/>
    </w:rPr>
  </w:style>
  <w:style w:type="character" w:customStyle="1" w:styleId="BoldItalic">
    <w:name w:val="Bold Italic"/>
    <w:aliases w:val="bi"/>
    <w:basedOn w:val="DefaultParagraphFont"/>
    <w:rsid w:val="0085305B"/>
    <w:rPr>
      <w:b/>
      <w:i/>
    </w:rPr>
  </w:style>
  <w:style w:type="character" w:styleId="CommentReference">
    <w:name w:val="annotation reference"/>
    <w:aliases w:val="cr,Used by Word to flag author queries"/>
    <w:basedOn w:val="DefaultParagraphFont"/>
    <w:semiHidden/>
    <w:rsid w:val="0085305B"/>
    <w:rPr>
      <w:szCs w:val="16"/>
    </w:rPr>
  </w:style>
  <w:style w:type="paragraph" w:styleId="CommentText">
    <w:name w:val="annotation text"/>
    <w:aliases w:val="ct,Used by Word for text of author queries"/>
    <w:basedOn w:val="Text"/>
    <w:link w:val="CommentSubjectChar"/>
    <w:semiHidden/>
    <w:rsid w:val="0085305B"/>
  </w:style>
  <w:style w:type="character" w:customStyle="1" w:styleId="Italic">
    <w:name w:val="Italic"/>
    <w:aliases w:val="i"/>
    <w:basedOn w:val="DefaultParagraphFont"/>
    <w:rsid w:val="0085305B"/>
    <w:rPr>
      <w:i/>
    </w:rPr>
  </w:style>
  <w:style w:type="paragraph" w:customStyle="1" w:styleId="Strikethrough">
    <w:name w:val="Chapter Title"/>
    <w:aliases w:val="ch"/>
    <w:basedOn w:val="Normal"/>
    <w:next w:val="Heading1"/>
    <w:semiHidden/>
    <w:locked/>
    <w:rsid w:val="002867B1"/>
    <w:pPr>
      <w:keepNext/>
      <w:spacing w:before="1080" w:after="360" w:line="440" w:lineRule="exact"/>
      <w:ind w:left="-720"/>
      <w:outlineLvl w:val="0"/>
    </w:pPr>
    <w:rPr>
      <w:rFonts w:ascii="Arial Black" w:hAnsi="Arial Black"/>
      <w:b/>
      <w:color w:val="000000"/>
      <w:kern w:val="24"/>
      <w:sz w:val="40"/>
      <w:szCs w:val="40"/>
    </w:rPr>
  </w:style>
  <w:style w:type="character" w:customStyle="1" w:styleId="Subscript">
    <w:name w:val="Strikethrough"/>
    <w:aliases w:val="strike"/>
    <w:basedOn w:val="DefaultParagraphFont"/>
    <w:rsid w:val="0085305B"/>
    <w:rPr>
      <w:strike/>
      <w:dstrike w:val="0"/>
    </w:rPr>
  </w:style>
  <w:style w:type="character" w:customStyle="1" w:styleId="Superscript">
    <w:name w:val="Subscript"/>
    <w:aliases w:val="sub"/>
    <w:basedOn w:val="DefaultParagraphFont"/>
    <w:rsid w:val="0085305B"/>
    <w:rPr>
      <w:vertAlign w:val="subscript"/>
    </w:rPr>
  </w:style>
  <w:style w:type="character" w:customStyle="1" w:styleId="TOC6">
    <w:name w:val="Superscript"/>
    <w:aliases w:val="sup"/>
    <w:basedOn w:val="DefaultParagraphFont"/>
    <w:rsid w:val="0085305B"/>
    <w:rPr>
      <w:vertAlign w:val="superscript"/>
    </w:rPr>
  </w:style>
  <w:style w:type="paragraph" w:styleId="TOC7">
    <w:name w:val="toc 6"/>
    <w:basedOn w:val="Normal"/>
    <w:next w:val="Normal"/>
    <w:autoRedefine/>
    <w:semiHidden/>
    <w:rsid w:val="0085305B"/>
    <w:pPr>
      <w:ind w:left="800"/>
    </w:pPr>
  </w:style>
  <w:style w:type="paragraph" w:styleId="TOC8">
    <w:name w:val="toc 7"/>
    <w:basedOn w:val="Normal"/>
    <w:next w:val="Normal"/>
    <w:autoRedefine/>
    <w:semiHidden/>
    <w:rsid w:val="0085305B"/>
    <w:pPr>
      <w:ind w:left="960"/>
    </w:pPr>
  </w:style>
  <w:style w:type="paragraph" w:styleId="TOC9">
    <w:name w:val="toc 8"/>
    <w:basedOn w:val="Normal"/>
    <w:next w:val="Normal"/>
    <w:autoRedefine/>
    <w:semiHidden/>
    <w:rsid w:val="0085305B"/>
    <w:pPr>
      <w:ind w:left="1120"/>
    </w:pPr>
  </w:style>
  <w:style w:type="paragraph" w:styleId="Hyperlink">
    <w:name w:val="toc 9"/>
    <w:basedOn w:val="Normal"/>
    <w:next w:val="Normal"/>
    <w:autoRedefine/>
    <w:semiHidden/>
    <w:rsid w:val="0085305B"/>
    <w:pPr>
      <w:ind w:left="1280"/>
    </w:pPr>
  </w:style>
  <w:style w:type="character" w:styleId="BalloonText">
    <w:name w:val="Hyperlink"/>
    <w:basedOn w:val="DefaultParagraphFont"/>
    <w:uiPriority w:val="99"/>
    <w:rsid w:val="0085305B"/>
    <w:rPr>
      <w:color w:val="0000FF"/>
      <w:u w:val="single"/>
    </w:rPr>
  </w:style>
  <w:style w:type="paragraph" w:styleId="WSSLogo">
    <w:name w:val="Balloon Text"/>
    <w:basedOn w:val="Normal"/>
    <w:semiHidden/>
    <w:rsid w:val="0085305B"/>
    <w:rPr>
      <w:rFonts w:ascii="Tahoma" w:hAnsi="Tahoma" w:cs="Tahoma"/>
      <w:szCs w:val="16"/>
    </w:rPr>
  </w:style>
  <w:style w:type="paragraph" w:customStyle="1" w:styleId="SolutionTitle">
    <w:name w:val="WSSLogo"/>
    <w:basedOn w:val="Figure"/>
    <w:rsid w:val="0085305B"/>
    <w:pPr>
      <w:jc w:val="right"/>
    </w:pPr>
  </w:style>
  <w:style w:type="paragraph" w:customStyle="1" w:styleId="SolutionGroup">
    <w:name w:val="Solution Title"/>
    <w:aliases w:val="st"/>
    <w:basedOn w:val="Text"/>
    <w:rsid w:val="0085305B"/>
    <w:pPr>
      <w:spacing w:before="240"/>
    </w:pPr>
    <w:rPr>
      <w:b/>
      <w:color w:val="072B60"/>
      <w:sz w:val="48"/>
      <w:szCs w:val="48"/>
    </w:rPr>
  </w:style>
  <w:style w:type="paragraph" w:customStyle="1" w:styleId="SolutionDescriptor">
    <w:name w:val="Solution Group"/>
    <w:aliases w:val="sg"/>
    <w:basedOn w:val="Text"/>
    <w:semiHidden/>
    <w:locked/>
    <w:rsid w:val="002867B1"/>
    <w:pPr>
      <w:spacing w:before="0" w:after="0" w:line="560" w:lineRule="exact"/>
    </w:pPr>
    <w:rPr>
      <w:rFonts w:ascii="Segoe" w:hAnsi="Segoe"/>
      <w:b/>
      <w:sz w:val="52"/>
      <w:szCs w:val="52"/>
    </w:rPr>
  </w:style>
  <w:style w:type="paragraph" w:customStyle="1" w:styleId="DocumentMap">
    <w:name w:val="Solution Descriptor"/>
    <w:aliases w:val="sd"/>
    <w:basedOn w:val="Text"/>
    <w:rsid w:val="0085305B"/>
    <w:pPr>
      <w:spacing w:before="240" w:after="1800" w:line="360" w:lineRule="exact"/>
    </w:pPr>
    <w:rPr>
      <w:color w:val="072B60"/>
      <w:sz w:val="36"/>
      <w:szCs w:val="36"/>
    </w:rPr>
  </w:style>
  <w:style w:type="paragraph" w:styleId="FollowedHyperlink">
    <w:name w:val="Document Map"/>
    <w:basedOn w:val="Normal"/>
    <w:semiHidden/>
    <w:rsid w:val="0085305B"/>
    <w:pPr>
      <w:shd w:val="clear" w:color="auto" w:fill="000080"/>
    </w:pPr>
    <w:rPr>
      <w:rFonts w:ascii="Tahoma" w:hAnsi="Tahoma" w:cs="Tahoma"/>
      <w:sz w:val="20"/>
    </w:rPr>
  </w:style>
  <w:style w:type="character" w:styleId="NumberedList1Char">
    <w:name w:val="FollowedHyperlink"/>
    <w:basedOn w:val="DefaultParagraphFont"/>
    <w:rsid w:val="0085305B"/>
    <w:rPr>
      <w:color w:val="800080"/>
      <w:u w:val="single"/>
    </w:rPr>
  </w:style>
  <w:style w:type="character" w:customStyle="1" w:styleId="ListParagraph">
    <w:name w:val="Numbered List 1 Char"/>
    <w:aliases w:val="nl1 Char"/>
    <w:basedOn w:val="DefaultParagraphFont"/>
    <w:link w:val="NumberedList1"/>
    <w:rsid w:val="007B0EAC"/>
    <w:rPr>
      <w:rFonts w:ascii="Arial" w:hAnsi="Arial"/>
      <w:color w:val="000000"/>
      <w:sz w:val="22"/>
      <w:szCs w:val="22"/>
    </w:rPr>
  </w:style>
  <w:style w:type="paragraph" w:styleId="TableGrid">
    <w:name w:val="List Paragraph"/>
    <w:basedOn w:val="Normal"/>
    <w:uiPriority w:val="34"/>
    <w:semiHidden/>
    <w:qFormat/>
    <w:locked/>
    <w:rsid w:val="00EB6492"/>
    <w:pPr>
      <w:ind w:left="720"/>
    </w:pPr>
  </w:style>
  <w:style w:type="table" w:styleId="LabelChar">
    <w:name w:val="Table Grid"/>
    <w:basedOn w:val="TableNormal"/>
    <w:locked/>
    <w:rsid w:val="0085305B"/>
    <w:rPr>
      <w:rFonts w:ascii="Arial" w:hAnsi="Arial"/>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mmentSubject">
    <w:name w:val="Label Char"/>
    <w:aliases w:val="l Char"/>
    <w:basedOn w:val="TextChar"/>
    <w:link w:val="Label"/>
    <w:rsid w:val="001A2B48"/>
    <w:rPr>
      <w:rFonts w:ascii="Arial" w:hAnsi="Arial" w:cs="Arial"/>
      <w:b/>
      <w:color w:val="072B60"/>
      <w:sz w:val="22"/>
      <w:szCs w:val="21"/>
    </w:rPr>
  </w:style>
  <w:style w:type="paragraph" w:styleId="CommentTextChar">
    <w:name w:val="annotation subject"/>
    <w:basedOn w:val="CommentText"/>
    <w:next w:val="CommentText"/>
    <w:link w:val="TextinList1Char"/>
    <w:semiHidden/>
    <w:locked/>
    <w:rsid w:val="00BB4B36"/>
    <w:pPr>
      <w:spacing w:line="220" w:lineRule="exact"/>
    </w:pPr>
    <w:rPr>
      <w:rFonts w:ascii="Verdana" w:hAnsi="Verdana"/>
      <w:b/>
      <w:bCs/>
      <w:color w:val="FF00FF"/>
    </w:rPr>
  </w:style>
  <w:style w:type="character" w:customStyle="1" w:styleId="CommentSubjectChar">
    <w:name w:val="Comment Text Char"/>
    <w:aliases w:val="ct Char,Used by Word for text of author queries Char"/>
    <w:basedOn w:val="TextChar"/>
    <w:link w:val="CommentText"/>
    <w:semiHidden/>
    <w:rsid w:val="00BB4B36"/>
    <w:rPr>
      <w:rFonts w:ascii="Arial" w:hAnsi="Arial" w:cs="Arial"/>
      <w:color w:val="000000"/>
      <w:sz w:val="22"/>
      <w:szCs w:val="22"/>
    </w:rPr>
  </w:style>
  <w:style w:type="character" w:customStyle="1" w:styleId="TextinList1Char">
    <w:name w:val="Comment Subject Char"/>
    <w:basedOn w:val="CommentSubjectChar"/>
    <w:link w:val="CommentTextChar"/>
    <w:semiHidden/>
    <w:rsid w:val="00D26783"/>
    <w:rPr>
      <w:rFonts w:ascii="Verdana" w:hAnsi="Verdana" w:cs="Arial"/>
      <w:b/>
      <w:bCs/>
      <w:color w:val="FF00FF"/>
      <w:sz w:val="22"/>
      <w:szCs w:val="22"/>
    </w:rPr>
  </w:style>
  <w:style w:type="character" w:customStyle="1" w:styleId="AlertTextChar">
    <w:name w:val="Text in List 1 Char"/>
    <w:aliases w:val="t1 Char"/>
    <w:basedOn w:val="TextChar"/>
    <w:link w:val="TextinList1"/>
    <w:rsid w:val="00655827"/>
    <w:rPr>
      <w:rFonts w:ascii="Arial" w:hAnsi="Arial" w:cs="Arial"/>
      <w:color w:val="000000"/>
      <w:sz w:val="22"/>
      <w:szCs w:val="22"/>
    </w:rPr>
  </w:style>
  <w:style w:type="character" w:customStyle="1" w:styleId="AlertTextinList1Char">
    <w:name w:val="Alert Text Char"/>
    <w:aliases w:val="at Char"/>
    <w:basedOn w:val="TextChar"/>
    <w:link w:val="AlertText"/>
    <w:rsid w:val="00655827"/>
    <w:rPr>
      <w:rFonts w:ascii="Arial" w:hAnsi="Arial" w:cs="Arial"/>
      <w:color w:val="072B60"/>
      <w:sz w:val="18"/>
      <w:szCs w:val="22"/>
    </w:rPr>
  </w:style>
  <w:style w:type="character" w:customStyle="1" w:styleId="BulletedList2Char">
    <w:name w:val="Alert Text in List 1 Char"/>
    <w:aliases w:val="at1 Char"/>
    <w:basedOn w:val="AlertTextChar"/>
    <w:link w:val="AlertTextinList1"/>
    <w:rsid w:val="00655827"/>
    <w:rPr>
      <w:rFonts w:ascii="Arial" w:hAnsi="Arial" w:cs="Arial"/>
      <w:color w:val="072B60"/>
      <w:sz w:val="18"/>
      <w:szCs w:val="22"/>
    </w:rPr>
  </w:style>
  <w:style w:type="character" w:customStyle="1" w:styleId="Heading1Char">
    <w:name w:val="Bulleted List 2 Char"/>
    <w:aliases w:val="bl2 Char"/>
    <w:basedOn w:val="DefaultParagraphFont"/>
    <w:link w:val="BulletedList2"/>
    <w:rsid w:val="00655827"/>
    <w:rPr>
      <w:rFonts w:ascii="Arial" w:hAnsi="Arial" w:cs="Segoe UI"/>
      <w:color w:val="000000"/>
      <w:sz w:val="22"/>
      <w:szCs w:val="22"/>
    </w:rPr>
  </w:style>
  <w:style w:type="character" w:customStyle="1" w:styleId="Heading2Char">
    <w:name w:val="Heading 1 Char"/>
    <w:aliases w:val="h1 Char,Level 1 Topic Heading Char"/>
    <w:basedOn w:val="DefaultParagraphFont"/>
    <w:link w:val="Heading1"/>
    <w:rsid w:val="0093428C"/>
    <w:rPr>
      <w:rFonts w:ascii="Arial" w:hAnsi="Arial" w:cs="Arial"/>
      <w:b/>
      <w:color w:val="072B60"/>
      <w:kern w:val="24"/>
      <w:sz w:val="40"/>
      <w:szCs w:val="40"/>
    </w:rPr>
  </w:style>
  <w:style w:type="character" w:customStyle="1" w:styleId="Revision">
    <w:name w:val="Heading 2 Char"/>
    <w:aliases w:val="h2 Char,Level 2 Topic Heading Char"/>
    <w:basedOn w:val="DefaultParagraphFont"/>
    <w:link w:val="Heading2"/>
    <w:rsid w:val="00FF0D8C"/>
    <w:rPr>
      <w:rFonts w:ascii="Arial" w:hAnsi="Arial" w:cs="Arial"/>
      <w:b/>
      <w:i/>
      <w:color w:val="557EB9"/>
      <w:kern w:val="24"/>
      <w:sz w:val="32"/>
      <w:szCs w:val="32"/>
    </w:rPr>
  </w:style>
  <w:style w:type="paragraph" w:styleId="Syntax">
    <w:name w:val="Revision"/>
    <w:hidden/>
    <w:uiPriority w:val="99"/>
    <w:semiHidden/>
    <w:rsid w:val="002A453B"/>
    <w:rPr>
      <w:rFonts w:ascii="Verdana" w:hAnsi="Verdana"/>
      <w:b/>
      <w:color w:val="FF00FF"/>
      <w:sz w:val="16"/>
    </w:rPr>
  </w:style>
  <w:style w:type="paragraph" w:customStyle="1" w:styleId="LinkText">
    <w:name w:val="Syntax"/>
    <w:aliases w:val="s"/>
    <w:basedOn w:val="Code"/>
    <w:semiHidden/>
    <w:locked/>
    <w:rsid w:val="002867B1"/>
    <w:pPr>
      <w:pBdr>
        <w:top w:val="single" w:sz="8" w:space="2" w:color="FFFFFF"/>
        <w:left w:val="single" w:sz="8" w:space="3" w:color="FFFFFF"/>
        <w:bottom w:val="single" w:sz="8" w:space="5" w:color="FFFFFF"/>
        <w:right w:val="single" w:sz="8" w:space="3" w:color="FFFFFF"/>
      </w:pBdr>
      <w:shd w:val="pct50" w:color="C0C0C0" w:fill="auto"/>
      <w:ind w:left="80" w:right="80"/>
    </w:pPr>
  </w:style>
  <w:style w:type="character" w:customStyle="1" w:styleId="LinkTextPopup">
    <w:name w:val="Link Text"/>
    <w:aliases w:val="lt"/>
    <w:basedOn w:val="DefaultParagraphFont"/>
    <w:semiHidden/>
    <w:locked/>
    <w:rsid w:val="002867B1"/>
    <w:rPr>
      <w:color w:val="000000"/>
    </w:rPr>
  </w:style>
  <w:style w:type="character" w:customStyle="1" w:styleId="LinkID">
    <w:name w:val="Link Text Popup"/>
    <w:aliases w:val="ltp"/>
    <w:basedOn w:val="DefaultParagraphFont"/>
    <w:semiHidden/>
    <w:locked/>
    <w:rsid w:val="002867B1"/>
    <w:rPr>
      <w:color w:val="000000"/>
    </w:rPr>
  </w:style>
  <w:style w:type="character" w:customStyle="1" w:styleId="ConditionalMarker">
    <w:name w:val="Link ID"/>
    <w:aliases w:val="lid"/>
    <w:basedOn w:val="DefaultParagraphFont"/>
    <w:semiHidden/>
    <w:locked/>
    <w:rsid w:val="002867B1"/>
    <w:rPr>
      <w:vanish/>
      <w:color w:val="FF0000"/>
    </w:rPr>
  </w:style>
  <w:style w:type="character" w:customStyle="1" w:styleId="HTML">
    <w:name w:val="Conditional Marker"/>
    <w:aliases w:val="cm"/>
    <w:basedOn w:val="DefaultParagraphFont"/>
    <w:semiHidden/>
    <w:locked/>
    <w:rsid w:val="002867B1"/>
    <w:rPr>
      <w:rFonts w:ascii="Courier New" w:hAnsi="Courier New"/>
      <w:vanish/>
      <w:color w:val="000000"/>
      <w:sz w:val="20"/>
      <w:bdr w:val="none" w:sz="0" w:space="0" w:color="auto"/>
      <w:shd w:val="pct37" w:color="FFFF00" w:fill="auto"/>
    </w:rPr>
  </w:style>
  <w:style w:type="character" w:customStyle="1" w:styleId="RevisionHistory">
    <w:name w:val="HTML"/>
    <w:basedOn w:val="DefaultParagraphFont"/>
    <w:semiHidden/>
    <w:locked/>
    <w:rsid w:val="002867B1"/>
    <w:rPr>
      <w:rFonts w:ascii="Courier New" w:hAnsi="Courier New"/>
      <w:vanish/>
      <w:color w:val="000000"/>
      <w:sz w:val="20"/>
      <w:bdr w:val="none" w:sz="0" w:space="0" w:color="auto"/>
      <w:shd w:val="pct25" w:color="00FF00" w:fill="auto"/>
    </w:rPr>
  </w:style>
  <w:style w:type="paragraph" w:customStyle="1" w:styleId="GlueLinkText">
    <w:name w:val="Revision History"/>
    <w:aliases w:val="rh"/>
    <w:basedOn w:val="Text"/>
    <w:semiHidden/>
    <w:locked/>
    <w:rsid w:val="002867B1"/>
    <w:rPr>
      <w:vanish/>
      <w:color w:val="800080"/>
    </w:rPr>
  </w:style>
  <w:style w:type="paragraph" w:customStyle="1" w:styleId="IndexTag">
    <w:name w:val="Glue Link Text"/>
    <w:aliases w:val="glt"/>
    <w:basedOn w:val="Text"/>
    <w:next w:val="Text"/>
    <w:semiHidden/>
    <w:locked/>
    <w:rsid w:val="002867B1"/>
  </w:style>
  <w:style w:type="paragraph" w:customStyle="1" w:styleId="MultilanguageMarkerAuto">
    <w:name w:val="Index Tag"/>
    <w:aliases w:val="it"/>
    <w:basedOn w:val="Text"/>
    <w:semiHidden/>
    <w:locked/>
    <w:rsid w:val="002867B1"/>
    <w:pPr>
      <w:spacing w:after="0"/>
    </w:pPr>
    <w:rPr>
      <w:b/>
      <w:vanish/>
      <w:color w:val="008000"/>
    </w:rPr>
  </w:style>
  <w:style w:type="character" w:customStyle="1" w:styleId="MultilanguageMarkerExplicitBegin">
    <w:name w:val="Multilanguage Marker Auto"/>
    <w:aliases w:val="mma"/>
    <w:basedOn w:val="DefaultParagraphFont"/>
    <w:semiHidden/>
    <w:locked/>
    <w:rsid w:val="002867B1"/>
    <w:rPr>
      <w:rFonts w:ascii="Times New Roman" w:hAnsi="Times New Roman"/>
      <w:color w:val="000000"/>
      <w:sz w:val="16"/>
    </w:rPr>
  </w:style>
  <w:style w:type="paragraph" w:customStyle="1" w:styleId="MultilanguageMarkerExplicitEnd">
    <w:name w:val="Multilanguage Marker Explicit Begin"/>
    <w:aliases w:val="mmeb"/>
    <w:basedOn w:val="Text"/>
    <w:semiHidden/>
    <w:locked/>
    <w:rsid w:val="002867B1"/>
    <w:rPr>
      <w:sz w:val="16"/>
    </w:rPr>
  </w:style>
  <w:style w:type="paragraph" w:customStyle="1" w:styleId="CodeFeaturedElement">
    <w:name w:val="Multilanguage Marker Explicit End"/>
    <w:aliases w:val="mmee"/>
    <w:basedOn w:val="MultilanguageMarkerExplicitEnd"/>
    <w:semiHidden/>
    <w:locked/>
    <w:rsid w:val="002867B1"/>
  </w:style>
  <w:style w:type="character" w:customStyle="1" w:styleId="FigureImageMapPlaceholder">
    <w:name w:val="Code Featured Element"/>
    <w:aliases w:val="cfe"/>
    <w:basedOn w:val="DefaultParagraphFont"/>
    <w:locked/>
    <w:rsid w:val="002867B1"/>
    <w:rPr>
      <w:rFonts w:ascii="Courier New" w:hAnsi="Courier New"/>
      <w:b/>
      <w:noProof/>
      <w:color w:val="000000"/>
      <w:sz w:val="18"/>
    </w:rPr>
  </w:style>
  <w:style w:type="paragraph" w:customStyle="1" w:styleId="SamplesButtonMarker">
    <w:name w:val="Figure Image Map Placeholder"/>
    <w:aliases w:val="fimp"/>
    <w:basedOn w:val="Figure"/>
    <w:semiHidden/>
    <w:locked/>
    <w:rsid w:val="002867B1"/>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V">
    <w:name w:val="Samples Button Marker"/>
    <w:aliases w:val="sbm"/>
    <w:basedOn w:val="Text"/>
    <w:semiHidden/>
    <w:locked/>
    <w:rsid w:val="002867B1"/>
    <w:pPr>
      <w:pBdr>
        <w:top w:val="single" w:sz="4" w:space="2" w:color="0000FF"/>
        <w:left w:val="single" w:sz="4" w:space="2" w:color="0000FF"/>
        <w:bottom w:val="single" w:sz="4" w:space="3" w:color="0000FF"/>
        <w:right w:val="single" w:sz="4" w:space="4" w:color="0000FF"/>
      </w:pBdr>
      <w:ind w:left="80"/>
    </w:pPr>
  </w:style>
  <w:style w:type="character" w:customStyle="1" w:styleId="HeaderChar">
    <w:name w:val="ALT"/>
    <w:basedOn w:val="RevisionHistory"/>
    <w:semiHidden/>
    <w:locked/>
    <w:rsid w:val="002867B1"/>
    <w:rPr>
      <w:rFonts w:ascii="Courier New" w:hAnsi="Courier New"/>
      <w:vanish/>
      <w:color w:val="000000"/>
      <w:sz w:val="20"/>
      <w:bdr w:val="none" w:sz="0" w:space="0" w:color="auto"/>
      <w:shd w:val="solid" w:color="00FFFF" w:fill="auto"/>
    </w:rPr>
  </w:style>
  <w:style w:type="character" w:customStyle="1" w:styleId="SATTable">
    <w:name w:val="SV"/>
    <w:basedOn w:val="DefaultParagraphFont"/>
    <w:semiHidden/>
    <w:locked/>
    <w:rsid w:val="002867B1"/>
    <w:rPr>
      <w:rFonts w:ascii="Courier New" w:hAnsi="Courier New"/>
      <w:vanish/>
      <w:color w:val="000000"/>
      <w:sz w:val="20"/>
      <w:bdr w:val="none" w:sz="0" w:space="0" w:color="auto"/>
      <w:shd w:val="pct50" w:color="00FFFF" w:fill="auto"/>
    </w:rPr>
  </w:style>
  <w:style w:type="character" w:customStyle="1" w:styleId="TechNetLandingPage">
    <w:name w:val="Header Char"/>
    <w:aliases w:val="h Char"/>
    <w:basedOn w:val="DefaultParagraphFont"/>
    <w:link w:val="Header"/>
    <w:uiPriority w:val="99"/>
    <w:rsid w:val="002867B1"/>
    <w:rPr>
      <w:rFonts w:ascii="Arial" w:hAnsi="Arial" w:cs="Arial"/>
      <w:color w:val="072B60"/>
      <w:sz w:val="16"/>
      <w:szCs w:val="16"/>
    </w:rPr>
  </w:style>
  <w:style w:type="table" w:customStyle="1" w:styleId="BulletedListInterrupter">
    <w:name w:val="SAT Table"/>
    <w:uiPriority w:val="99"/>
    <w:locked/>
    <w:rsid w:val="002867B1"/>
    <w:rPr>
      <w:rFonts w:ascii="Arial" w:hAnsi="Arial"/>
      <w:b/>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style>
  <w:style w:type="paragraph" w:customStyle="1" w:styleId="CellHeading">
    <w:name w:val="TechNet Landing Page"/>
    <w:basedOn w:val="SolutionGroup"/>
    <w:next w:val="Text"/>
    <w:semiHidden/>
    <w:qFormat/>
    <w:locked/>
    <w:rsid w:val="002867B1"/>
    <w:pPr>
      <w:spacing w:line="480" w:lineRule="exact"/>
    </w:pPr>
    <w:rPr>
      <w:color w:val="auto"/>
      <w:sz w:val="56"/>
    </w:rPr>
  </w:style>
  <w:style w:type="paragraph" w:customStyle="1" w:styleId="CellBody">
    <w:name w:val="Bulleted List Interrupter"/>
    <w:basedOn w:val="TableSpacing"/>
    <w:semiHidden/>
    <w:qFormat/>
    <w:locked/>
    <w:rsid w:val="002867B1"/>
    <w:rPr>
      <w:color w:val="auto"/>
      <w:sz w:val="2"/>
    </w:rPr>
  </w:style>
  <w:style w:type="paragraph" w:customStyle="1" w:styleId="CellBullet">
    <w:name w:val="Cell Heading"/>
    <w:basedOn w:val="Text"/>
    <w:qFormat/>
    <w:rsid w:val="0085305B"/>
    <w:pPr>
      <w:spacing w:before="40" w:after="40"/>
    </w:pPr>
    <w:rPr>
      <w:b/>
      <w:color w:val="auto"/>
      <w:szCs w:val="20"/>
    </w:rPr>
  </w:style>
  <w:style w:type="paragraph" w:customStyle="1" w:styleId="TOCHeading">
    <w:name w:val="Cell Body"/>
    <w:basedOn w:val="CellBullet"/>
    <w:qFormat/>
    <w:rsid w:val="0085305B"/>
    <w:pPr>
      <w:spacing w:after="80"/>
    </w:pPr>
    <w:rPr>
      <w:b w:val="0"/>
    </w:rPr>
  </w:style>
  <w:style w:type="paragraph" w:customStyle="1" w:styleId="CellNumbered1">
    <w:name w:val="Cell Bullet"/>
    <w:basedOn w:val="TOCHeading"/>
    <w:qFormat/>
    <w:rsid w:val="0085305B"/>
    <w:pPr>
      <w:numPr>
        <w:numId w:val="6"/>
      </w:numPr>
      <w:ind w:left="245" w:hanging="245"/>
    </w:pPr>
  </w:style>
  <w:style w:type="paragraph" w:styleId="CellNumbered2">
    <w:name w:val="TOC Heading"/>
    <w:basedOn w:val="Heading1"/>
    <w:next w:val="Normal"/>
    <w:uiPriority w:val="39"/>
    <w:semiHidden/>
    <w:qFormat/>
    <w:rsid w:val="0085305B"/>
    <w:pPr>
      <w:keepLines/>
      <w:spacing w:before="480" w:after="0" w:line="220" w:lineRule="exact"/>
      <w:outlineLvl w:val="9"/>
    </w:pPr>
    <w:rPr>
      <w:rFonts w:asciiTheme="majorHAnsi" w:eastAsiaTheme="majorEastAsia" w:hAnsiTheme="majorHAnsi" w:cstheme="majorBidi"/>
      <w:b w:val="0"/>
      <w:bCs/>
      <w:color w:val="365F91" w:themeColor="accent1" w:themeShade="BF"/>
      <w:kern w:val="0"/>
      <w:sz w:val="28"/>
      <w:szCs w:val="28"/>
    </w:rPr>
  </w:style>
  <w:style w:type="paragraph" w:customStyle="1" w:styleId="CodeEmbeddedBlue">
    <w:name w:val="Cell Numbered 1"/>
    <w:basedOn w:val="CellNumbered1"/>
    <w:qFormat/>
    <w:rsid w:val="0085305B"/>
    <w:pPr>
      <w:numPr>
        <w:numId w:val="0"/>
      </w:numPr>
      <w:tabs>
        <w:tab w:val="left" w:pos="246"/>
      </w:tabs>
      <w:ind w:left="246" w:hanging="246"/>
    </w:pPr>
  </w:style>
  <w:style w:type="paragraph" w:customStyle="1" w:styleId="CellBodyinList">
    <w:name w:val="Cell Numbered 2"/>
    <w:basedOn w:val="CellNumbered1"/>
    <w:qFormat/>
    <w:rsid w:val="0085305B"/>
    <w:pPr>
      <w:numPr>
        <w:numId w:val="0"/>
      </w:numPr>
      <w:tabs>
        <w:tab w:val="left" w:pos="516"/>
      </w:tabs>
      <w:ind w:left="516" w:hanging="270"/>
    </w:pPr>
  </w:style>
  <w:style w:type="character" w:customStyle="1" w:styleId="CellBodyinList2">
    <w:name w:val="Code Embedded Blue"/>
    <w:aliases w:val="ceb"/>
    <w:basedOn w:val="CodeEmbedded"/>
    <w:uiPriority w:val="1"/>
    <w:qFormat/>
    <w:rsid w:val="0085305B"/>
    <w:rPr>
      <w:rFonts w:ascii="Courier New" w:hAnsi="Courier New"/>
      <w:noProof/>
      <w:color w:val="072B60"/>
      <w:sz w:val="20"/>
    </w:rPr>
  </w:style>
  <w:style w:type="paragraph" w:customStyle="1" w:styleId="CellBullet2">
    <w:name w:val="Cell Body in List"/>
    <w:basedOn w:val="TOCHeading"/>
    <w:rsid w:val="0085305B"/>
    <w:pPr>
      <w:ind w:left="252"/>
    </w:pPr>
  </w:style>
  <w:style w:type="paragraph" w:customStyle="1" w:styleId="H3Text">
    <w:name w:val="Cell Body in List 2"/>
    <w:basedOn w:val="TOCHeading"/>
    <w:qFormat/>
    <w:rsid w:val="0085305B"/>
    <w:pPr>
      <w:ind w:left="518"/>
    </w:pPr>
  </w:style>
  <w:style w:type="paragraph" w:customStyle="1" w:styleId="H4Text">
    <w:name w:val="Cell Bullet 2"/>
    <w:basedOn w:val="CellNumbered1"/>
    <w:qFormat/>
    <w:rsid w:val="0085305B"/>
    <w:pPr>
      <w:ind w:left="519" w:hanging="274"/>
    </w:pPr>
  </w:style>
  <w:style w:type="paragraph" w:customStyle="1" w:styleId="HlinkIntra">
    <w:name w:val="H3Text"/>
    <w:basedOn w:val="Heading3"/>
    <w:qFormat/>
    <w:rsid w:val="0085305B"/>
    <w:pPr>
      <w:keepNext w:val="0"/>
      <w:outlineLvl w:val="9"/>
    </w:pPr>
  </w:style>
  <w:style w:type="paragraph" w:customStyle="1" w:styleId="HlinkInter">
    <w:name w:val="H4Text"/>
    <w:basedOn w:val="Heading4"/>
    <w:next w:val="Text"/>
    <w:qFormat/>
    <w:rsid w:val="0085305B"/>
    <w:pPr>
      <w:keepNext w:val="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12815">
      <w:bodyDiv w:val="1"/>
      <w:marLeft w:val="0"/>
      <w:marRight w:val="0"/>
      <w:marTop w:val="0"/>
      <w:marBottom w:val="0"/>
      <w:divBdr>
        <w:top w:val="none" w:sz="0" w:space="0" w:color="auto"/>
        <w:left w:val="none" w:sz="0" w:space="0" w:color="auto"/>
        <w:bottom w:val="none" w:sz="0" w:space="0" w:color="auto"/>
        <w:right w:val="none" w:sz="0" w:space="0" w:color="auto"/>
      </w:divBdr>
      <w:divsChild>
        <w:div w:id="832572280">
          <w:marLeft w:val="634"/>
          <w:marRight w:val="0"/>
          <w:marTop w:val="60"/>
          <w:marBottom w:val="0"/>
          <w:divBdr>
            <w:top w:val="none" w:sz="0" w:space="0" w:color="auto"/>
            <w:left w:val="none" w:sz="0" w:space="0" w:color="auto"/>
            <w:bottom w:val="none" w:sz="0" w:space="0" w:color="auto"/>
            <w:right w:val="none" w:sz="0" w:space="0" w:color="auto"/>
          </w:divBdr>
        </w:div>
      </w:divsChild>
    </w:div>
    <w:div w:id="545068797">
      <w:bodyDiv w:val="1"/>
      <w:marLeft w:val="0"/>
      <w:marRight w:val="0"/>
      <w:marTop w:val="0"/>
      <w:marBottom w:val="0"/>
      <w:divBdr>
        <w:top w:val="none" w:sz="0" w:space="0" w:color="auto"/>
        <w:left w:val="none" w:sz="0" w:space="0" w:color="auto"/>
        <w:bottom w:val="none" w:sz="0" w:space="0" w:color="auto"/>
        <w:right w:val="none" w:sz="0" w:space="0" w:color="auto"/>
      </w:divBdr>
    </w:div>
    <w:div w:id="567810676">
      <w:bodyDiv w:val="1"/>
      <w:marLeft w:val="0"/>
      <w:marRight w:val="0"/>
      <w:marTop w:val="0"/>
      <w:marBottom w:val="0"/>
      <w:divBdr>
        <w:top w:val="none" w:sz="0" w:space="0" w:color="auto"/>
        <w:left w:val="none" w:sz="0" w:space="0" w:color="auto"/>
        <w:bottom w:val="none" w:sz="0" w:space="0" w:color="auto"/>
        <w:right w:val="none" w:sz="0" w:space="0" w:color="auto"/>
      </w:divBdr>
    </w:div>
    <w:div w:id="584723678">
      <w:bodyDiv w:val="1"/>
      <w:marLeft w:val="0"/>
      <w:marRight w:val="0"/>
      <w:marTop w:val="0"/>
      <w:marBottom w:val="0"/>
      <w:divBdr>
        <w:top w:val="none" w:sz="0" w:space="0" w:color="auto"/>
        <w:left w:val="none" w:sz="0" w:space="0" w:color="auto"/>
        <w:bottom w:val="none" w:sz="0" w:space="0" w:color="auto"/>
        <w:right w:val="none" w:sz="0" w:space="0" w:color="auto"/>
      </w:divBdr>
      <w:divsChild>
        <w:div w:id="388766239">
          <w:marLeft w:val="274"/>
          <w:marRight w:val="0"/>
          <w:marTop w:val="240"/>
          <w:marBottom w:val="0"/>
          <w:divBdr>
            <w:top w:val="none" w:sz="0" w:space="0" w:color="auto"/>
            <w:left w:val="none" w:sz="0" w:space="0" w:color="auto"/>
            <w:bottom w:val="none" w:sz="0" w:space="0" w:color="auto"/>
            <w:right w:val="none" w:sz="0" w:space="0" w:color="auto"/>
          </w:divBdr>
        </w:div>
      </w:divsChild>
    </w:div>
    <w:div w:id="625476460">
      <w:bodyDiv w:val="1"/>
      <w:marLeft w:val="0"/>
      <w:marRight w:val="0"/>
      <w:marTop w:val="0"/>
      <w:marBottom w:val="0"/>
      <w:divBdr>
        <w:top w:val="none" w:sz="0" w:space="0" w:color="auto"/>
        <w:left w:val="none" w:sz="0" w:space="0" w:color="auto"/>
        <w:bottom w:val="none" w:sz="0" w:space="0" w:color="auto"/>
        <w:right w:val="none" w:sz="0" w:space="0" w:color="auto"/>
      </w:divBdr>
      <w:divsChild>
        <w:div w:id="80641257">
          <w:marLeft w:val="0"/>
          <w:marRight w:val="0"/>
          <w:marTop w:val="0"/>
          <w:marBottom w:val="0"/>
          <w:divBdr>
            <w:top w:val="none" w:sz="0" w:space="0" w:color="auto"/>
            <w:left w:val="none" w:sz="0" w:space="0" w:color="auto"/>
            <w:bottom w:val="none" w:sz="0" w:space="0" w:color="auto"/>
            <w:right w:val="none" w:sz="0" w:space="0" w:color="auto"/>
          </w:divBdr>
          <w:divsChild>
            <w:div w:id="1793596548">
              <w:marLeft w:val="0"/>
              <w:marRight w:val="0"/>
              <w:marTop w:val="0"/>
              <w:marBottom w:val="0"/>
              <w:divBdr>
                <w:top w:val="none" w:sz="0" w:space="0" w:color="auto"/>
                <w:left w:val="none" w:sz="0" w:space="0" w:color="auto"/>
                <w:bottom w:val="none" w:sz="0" w:space="0" w:color="auto"/>
                <w:right w:val="none" w:sz="0" w:space="0" w:color="auto"/>
              </w:divBdr>
              <w:divsChild>
                <w:div w:id="1295333506">
                  <w:marLeft w:val="0"/>
                  <w:marRight w:val="0"/>
                  <w:marTop w:val="0"/>
                  <w:marBottom w:val="0"/>
                  <w:divBdr>
                    <w:top w:val="none" w:sz="0" w:space="0" w:color="auto"/>
                    <w:left w:val="none" w:sz="0" w:space="0" w:color="auto"/>
                    <w:bottom w:val="none" w:sz="0" w:space="0" w:color="auto"/>
                    <w:right w:val="none" w:sz="0" w:space="0" w:color="auto"/>
                  </w:divBdr>
                  <w:divsChild>
                    <w:div w:id="1413431439">
                      <w:marLeft w:val="0"/>
                      <w:marRight w:val="0"/>
                      <w:marTop w:val="0"/>
                      <w:marBottom w:val="0"/>
                      <w:divBdr>
                        <w:top w:val="none" w:sz="0" w:space="0" w:color="auto"/>
                        <w:left w:val="none" w:sz="0" w:space="0" w:color="auto"/>
                        <w:bottom w:val="none" w:sz="0" w:space="0" w:color="auto"/>
                        <w:right w:val="none" w:sz="0" w:space="0" w:color="auto"/>
                      </w:divBdr>
                      <w:divsChild>
                        <w:div w:id="2102795415">
                          <w:marLeft w:val="0"/>
                          <w:marRight w:val="0"/>
                          <w:marTop w:val="0"/>
                          <w:marBottom w:val="0"/>
                          <w:divBdr>
                            <w:top w:val="none" w:sz="0" w:space="0" w:color="auto"/>
                            <w:left w:val="none" w:sz="0" w:space="0" w:color="auto"/>
                            <w:bottom w:val="none" w:sz="0" w:space="0" w:color="auto"/>
                            <w:right w:val="none" w:sz="0" w:space="0" w:color="auto"/>
                          </w:divBdr>
                          <w:divsChild>
                            <w:div w:id="1237860029">
                              <w:marLeft w:val="0"/>
                              <w:marRight w:val="0"/>
                              <w:marTop w:val="0"/>
                              <w:marBottom w:val="0"/>
                              <w:divBdr>
                                <w:top w:val="none" w:sz="0" w:space="0" w:color="auto"/>
                                <w:left w:val="none" w:sz="0" w:space="0" w:color="auto"/>
                                <w:bottom w:val="none" w:sz="0" w:space="0" w:color="auto"/>
                                <w:right w:val="none" w:sz="0" w:space="0" w:color="auto"/>
                              </w:divBdr>
                              <w:divsChild>
                                <w:div w:id="15228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463560">
      <w:bodyDiv w:val="1"/>
      <w:marLeft w:val="0"/>
      <w:marRight w:val="0"/>
      <w:marTop w:val="0"/>
      <w:marBottom w:val="0"/>
      <w:divBdr>
        <w:top w:val="none" w:sz="0" w:space="0" w:color="auto"/>
        <w:left w:val="none" w:sz="0" w:space="0" w:color="auto"/>
        <w:bottom w:val="none" w:sz="0" w:space="0" w:color="auto"/>
        <w:right w:val="none" w:sz="0" w:space="0" w:color="auto"/>
      </w:divBdr>
      <w:divsChild>
        <w:div w:id="96944374">
          <w:marLeft w:val="274"/>
          <w:marRight w:val="0"/>
          <w:marTop w:val="240"/>
          <w:marBottom w:val="0"/>
          <w:divBdr>
            <w:top w:val="none" w:sz="0" w:space="0" w:color="auto"/>
            <w:left w:val="none" w:sz="0" w:space="0" w:color="auto"/>
            <w:bottom w:val="none" w:sz="0" w:space="0" w:color="auto"/>
            <w:right w:val="none" w:sz="0" w:space="0" w:color="auto"/>
          </w:divBdr>
        </w:div>
      </w:divsChild>
    </w:div>
    <w:div w:id="1226262716">
      <w:bodyDiv w:val="1"/>
      <w:marLeft w:val="0"/>
      <w:marRight w:val="0"/>
      <w:marTop w:val="0"/>
      <w:marBottom w:val="0"/>
      <w:divBdr>
        <w:top w:val="none" w:sz="0" w:space="0" w:color="auto"/>
        <w:left w:val="none" w:sz="0" w:space="0" w:color="auto"/>
        <w:bottom w:val="none" w:sz="0" w:space="0" w:color="auto"/>
        <w:right w:val="none" w:sz="0" w:space="0" w:color="auto"/>
      </w:divBdr>
    </w:div>
    <w:div w:id="1334070411">
      <w:bodyDiv w:val="1"/>
      <w:marLeft w:val="0"/>
      <w:marRight w:val="0"/>
      <w:marTop w:val="0"/>
      <w:marBottom w:val="0"/>
      <w:divBdr>
        <w:top w:val="none" w:sz="0" w:space="0" w:color="auto"/>
        <w:left w:val="none" w:sz="0" w:space="0" w:color="auto"/>
        <w:bottom w:val="none" w:sz="0" w:space="0" w:color="auto"/>
        <w:right w:val="none" w:sz="0" w:space="0" w:color="auto"/>
      </w:divBdr>
    </w:div>
    <w:div w:id="208923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8.xml"/><Relationship Id="rId39" Type="http://schemas.openxmlformats.org/officeDocument/2006/relationships/hyperlink" Target="http://www.microsoft.com/office/preview/en/office-365-proplus"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www.microsoft.com/en-us/windows/enterprise/products-and-technologies/virtualization/thinpc.aspx" TargetMode="External"/><Relationship Id="rId42" Type="http://schemas.openxmlformats.org/officeDocument/2006/relationships/hyperlink" Target="http://technet.microsoft.com/en-us/library/gg699359.aspx" TargetMode="External"/><Relationship Id="rId47" Type="http://schemas.openxmlformats.org/officeDocument/2006/relationships/header" Target="header13.xml"/><Relationship Id="rId50" Type="http://schemas.openxmlformats.org/officeDocument/2006/relationships/hyperlink" Target="http://support.microsoft.com/kb/982306"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hyperlink" Target="http://www.microsoft.com/en-us/windows/enterprise/products-and-technologies/mdop/default.aspx" TargetMode="External"/><Relationship Id="rId38" Type="http://schemas.openxmlformats.org/officeDocument/2006/relationships/hyperlink" Target="http://go.microsoft.com/fwlink/?LinkID=255311" TargetMode="External"/><Relationship Id="rId46"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connect.microsoft.com" TargetMode="External"/><Relationship Id="rId41" Type="http://schemas.openxmlformats.org/officeDocument/2006/relationships/hyperlink" Target="http://technet.microsoft.com/en-us/library/gg699359.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yperlink" Target="http://www.microsoft.com/download/en/details.aspx?id=27410" TargetMode="External"/><Relationship Id="rId37" Type="http://schemas.openxmlformats.org/officeDocument/2006/relationships/hyperlink" Target="http://msdn.microsoft.com/en-us/windows/hardware/gg487440" TargetMode="External"/><Relationship Id="rId40" Type="http://schemas.openxmlformats.org/officeDocument/2006/relationships/hyperlink" Target="http://technet.microsoft.com/en-us/library/gg699359.aspx" TargetMode="External"/><Relationship Id="rId45" Type="http://schemas.openxmlformats.org/officeDocument/2006/relationships/header" Target="header11.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connect.microsoft.com" TargetMode="External"/><Relationship Id="rId36" Type="http://schemas.openxmlformats.org/officeDocument/2006/relationships/hyperlink" Target="http://windows.microsoft.com/da-DK/windows-8/privacy-statement?T1=server" TargetMode="External"/><Relationship Id="rId49" Type="http://schemas.openxmlformats.org/officeDocument/2006/relationships/header" Target="header1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9.xml"/><Relationship Id="rId44" Type="http://schemas.openxmlformats.org/officeDocument/2006/relationships/header" Target="header10.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onnect.microsoft.com" TargetMode="Externa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yperlink" Target="http://go.microsoft.com/fwlink/?LinkID=132579" TargetMode="External"/><Relationship Id="rId35" Type="http://schemas.openxmlformats.org/officeDocument/2006/relationships/hyperlink" Target="http://www.microsoft.com/windowsembedded/en-us/evaluate/windows-embedded-pos-ready.aspx" TargetMode="External"/><Relationship Id="rId43" Type="http://schemas.openxmlformats.org/officeDocument/2006/relationships/hyperlink" Target="http://technet.microsoft.com/en-us/library/gg699359.aspx" TargetMode="External"/><Relationship Id="rId48" Type="http://schemas.openxmlformats.org/officeDocument/2006/relationships/header" Target="header14.xml"/><Relationship Id="rId8" Type="http://schemas.microsoft.com/office/2007/relationships/stylesWithEffects" Target="stylesWithEffects.xml"/><Relationship Id="rId51" Type="http://schemas.openxmlformats.org/officeDocument/2006/relationships/header" Target="header1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DT%202012%20Revisions\Solution%20Accelerator%20Template_rev%2022JUL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7E2A88E3E6D438E8935742E6AAAED" ma:contentTypeVersion="1" ma:contentTypeDescription="Create a new document." ma:contentTypeScope="" ma:versionID="d42fc11a8d6b7f1b977b259ed23f966d">
  <xsd:schema xmlns:xsd="http://www.w3.org/2001/XMLSchema" xmlns:xs="http://www.w3.org/2001/XMLSchema" xmlns:p="http://schemas.microsoft.com/office/2006/metadata/properties" targetNamespace="http://schemas.microsoft.com/office/2006/metadata/properties" ma:root="true" ma:fieldsID="413230e19d225c99bc6f3651f473b3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D75E776-56B3-49CA-A03E-05520FBF6B4B}">
  <ds:schemaRefs>
    <ds:schemaRef ds:uri="http://schemas.microsoft.com/office/2006/metadata/longProperties"/>
  </ds:schemaRefs>
</ds:datastoreItem>
</file>

<file path=customXml/itemProps2.xml><?xml version="1.0" encoding="utf-8"?>
<ds:datastoreItem xmlns:ds="http://schemas.openxmlformats.org/officeDocument/2006/customXml" ds:itemID="{5471DE5F-3EBD-4AC0-8665-6FF545C17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C7B636-0BCF-49A5-8F23-0765A1263FE2}">
  <ds:schemaRefs>
    <ds:schemaRef ds:uri="http://schemas.microsoft.com/sharepoint/v3/contenttype/forms"/>
  </ds:schemaRefs>
</ds:datastoreItem>
</file>

<file path=customXml/itemProps4.xml><?xml version="1.0" encoding="utf-8"?>
<ds:datastoreItem xmlns:ds="http://schemas.openxmlformats.org/officeDocument/2006/customXml" ds:itemID="{F39BFA9F-E973-4E4F-8AF8-4C994415839B}">
  <ds:schemaRefs>
    <ds:schemaRef ds:uri="http://schemas.microsoft.com/office/2006/metadata/properties"/>
  </ds:schemaRefs>
</ds:datastoreItem>
</file>

<file path=customXml/itemProps5.xml><?xml version="1.0" encoding="utf-8"?>
<ds:datastoreItem xmlns:ds="http://schemas.openxmlformats.org/officeDocument/2006/customXml" ds:itemID="{1556A869-96CC-43D4-9EDD-903E3EC6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Solution Accelerator Template_rev 22JUL2012</Template>
  <TotalTime>0</TotalTime>
  <Pages>18</Pages>
  <Words>6367</Words>
  <Characters>36297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What's New in MDT Guide</vt:lpstr>
    </vt:vector>
  </TitlesOfParts>
  <Manager/>
  <Company/>
  <LinksUpToDate>false</LinksUpToDate>
  <CharactersWithSpaces>42579</CharactersWithSpaces>
  <SharedDoc>false</SharedDoc>
  <HLinks>
    <vt:vector size="450" baseType="variant">
      <vt:variant>
        <vt:i4>6291583</vt:i4>
      </vt:variant>
      <vt:variant>
        <vt:i4>339</vt:i4>
      </vt:variant>
      <vt:variant>
        <vt:i4>0</vt:i4>
      </vt:variant>
      <vt:variant>
        <vt:i4>5</vt:i4>
      </vt:variant>
      <vt:variant>
        <vt:lpwstr>http://go.microsoft.com/?linkID=5744573</vt:lpwstr>
      </vt:variant>
      <vt:variant>
        <vt:lpwstr/>
      </vt:variant>
      <vt:variant>
        <vt:i4>131158</vt:i4>
      </vt:variant>
      <vt:variant>
        <vt:i4>336</vt:i4>
      </vt:variant>
      <vt:variant>
        <vt:i4>0</vt:i4>
      </vt:variant>
      <vt:variant>
        <vt:i4>5</vt:i4>
      </vt:variant>
      <vt:variant>
        <vt:lpwstr>http://www.microsoft.com/technet/security/prodtech/windowsserver2008/default.mspx</vt:lpwstr>
      </vt:variant>
      <vt:variant>
        <vt:lpwstr/>
      </vt:variant>
      <vt:variant>
        <vt:i4>720913</vt:i4>
      </vt:variant>
      <vt:variant>
        <vt:i4>333</vt:i4>
      </vt:variant>
      <vt:variant>
        <vt:i4>0</vt:i4>
      </vt:variant>
      <vt:variant>
        <vt:i4>5</vt:i4>
      </vt:variant>
      <vt:variant>
        <vt:lpwstr>http://technet.microsoft.com/en-us/library/bb680651.aspx</vt:lpwstr>
      </vt:variant>
      <vt:variant>
        <vt:lpwstr/>
      </vt:variant>
      <vt:variant>
        <vt:i4>1507341</vt:i4>
      </vt:variant>
      <vt:variant>
        <vt:i4>330</vt:i4>
      </vt:variant>
      <vt:variant>
        <vt:i4>0</vt:i4>
      </vt:variant>
      <vt:variant>
        <vt:i4>5</vt:i4>
      </vt:variant>
      <vt:variant>
        <vt:lpwstr>http://go.microsoft.com/fwlink/?LinkId=81031</vt:lpwstr>
      </vt:variant>
      <vt:variant>
        <vt:lpwstr/>
      </vt:variant>
      <vt:variant>
        <vt:i4>2228320</vt:i4>
      </vt:variant>
      <vt:variant>
        <vt:i4>327</vt:i4>
      </vt:variant>
      <vt:variant>
        <vt:i4>0</vt:i4>
      </vt:variant>
      <vt:variant>
        <vt:i4>5</vt:i4>
      </vt:variant>
      <vt:variant>
        <vt:lpwstr>http://support.microsoft.com/?id=823658</vt:lpwstr>
      </vt:variant>
      <vt:variant>
        <vt:lpwstr/>
      </vt:variant>
      <vt:variant>
        <vt:i4>2424888</vt:i4>
      </vt:variant>
      <vt:variant>
        <vt:i4>324</vt:i4>
      </vt:variant>
      <vt:variant>
        <vt:i4>0</vt:i4>
      </vt:variant>
      <vt:variant>
        <vt:i4>5</vt:i4>
      </vt:variant>
      <vt:variant>
        <vt:lpwstr>http://support.microsoft.com/default.aspx?scid=kb;en-us;826852</vt:lpwstr>
      </vt:variant>
      <vt:variant>
        <vt:lpwstr/>
      </vt:variant>
      <vt:variant>
        <vt:i4>2883647</vt:i4>
      </vt:variant>
      <vt:variant>
        <vt:i4>321</vt:i4>
      </vt:variant>
      <vt:variant>
        <vt:i4>0</vt:i4>
      </vt:variant>
      <vt:variant>
        <vt:i4>5</vt:i4>
      </vt:variant>
      <vt:variant>
        <vt:lpwstr>http://support.microsoft.com/default.aspx?scid=kb%3Ben-us%3B246184</vt:lpwstr>
      </vt:variant>
      <vt:variant>
        <vt:lpwstr/>
      </vt:variant>
      <vt:variant>
        <vt:i4>2949179</vt:i4>
      </vt:variant>
      <vt:variant>
        <vt:i4>318</vt:i4>
      </vt:variant>
      <vt:variant>
        <vt:i4>0</vt:i4>
      </vt:variant>
      <vt:variant>
        <vt:i4>5</vt:i4>
      </vt:variant>
      <vt:variant>
        <vt:lpwstr>http://support.microsoft.com/default.aspx?scid=kb;en-us;268325</vt:lpwstr>
      </vt:variant>
      <vt:variant>
        <vt:lpwstr/>
      </vt:variant>
      <vt:variant>
        <vt:i4>393225</vt:i4>
      </vt:variant>
      <vt:variant>
        <vt:i4>315</vt:i4>
      </vt:variant>
      <vt:variant>
        <vt:i4>0</vt:i4>
      </vt:variant>
      <vt:variant>
        <vt:i4>5</vt:i4>
      </vt:variant>
      <vt:variant>
        <vt:lpwstr>http://www.microsoft.com/downloads/details.aspx?familyid=673a1019-8e3e-4be0-ac31-70dd21b5afa7</vt:lpwstr>
      </vt:variant>
      <vt:variant>
        <vt:lpwstr/>
      </vt:variant>
      <vt:variant>
        <vt:i4>6029403</vt:i4>
      </vt:variant>
      <vt:variant>
        <vt:i4>312</vt:i4>
      </vt:variant>
      <vt:variant>
        <vt:i4>0</vt:i4>
      </vt:variant>
      <vt:variant>
        <vt:i4>5</vt:i4>
      </vt:variant>
      <vt:variant>
        <vt:lpwstr>http://www.microsoft.com/downloads/details.aspx?FamilyID=887fce82-e3f5-4289-a5e3-6cbb818623aa</vt:lpwstr>
      </vt:variant>
      <vt:variant>
        <vt:lpwstr/>
      </vt:variant>
      <vt:variant>
        <vt:i4>5570574</vt:i4>
      </vt:variant>
      <vt:variant>
        <vt:i4>309</vt:i4>
      </vt:variant>
      <vt:variant>
        <vt:i4>0</vt:i4>
      </vt:variant>
      <vt:variant>
        <vt:i4>5</vt:i4>
      </vt:variant>
      <vt:variant>
        <vt:lpwstr>http://www.microsoft.com/downloads/details.aspx?FamilyID=c717d943-7e4b-4622-86eb-95a22b832caa</vt:lpwstr>
      </vt:variant>
      <vt:variant>
        <vt:lpwstr/>
      </vt:variant>
      <vt:variant>
        <vt:i4>196621</vt:i4>
      </vt:variant>
      <vt:variant>
        <vt:i4>306</vt:i4>
      </vt:variant>
      <vt:variant>
        <vt:i4>0</vt:i4>
      </vt:variant>
      <vt:variant>
        <vt:i4>5</vt:i4>
      </vt:variant>
      <vt:variant>
        <vt:lpwstr>http://www.microsoft.com/downloads/details.aspx?FamilyID=889482fc-5f56-4a38-b838-de776fd4138c</vt:lpwstr>
      </vt:variant>
      <vt:variant>
        <vt:lpwstr/>
      </vt:variant>
      <vt:variant>
        <vt:i4>5505109</vt:i4>
      </vt:variant>
      <vt:variant>
        <vt:i4>303</vt:i4>
      </vt:variant>
      <vt:variant>
        <vt:i4>0</vt:i4>
      </vt:variant>
      <vt:variant>
        <vt:i4>5</vt:i4>
      </vt:variant>
      <vt:variant>
        <vt:lpwstr>http://www.microsoft.com/downloads/details.aspx?FamilyID=94bb6e34-d890-4932-81a5-5b50c657de08</vt:lpwstr>
      </vt:variant>
      <vt:variant>
        <vt:lpwstr/>
      </vt:variant>
      <vt:variant>
        <vt:i4>5505029</vt:i4>
      </vt:variant>
      <vt:variant>
        <vt:i4>300</vt:i4>
      </vt:variant>
      <vt:variant>
        <vt:i4>0</vt:i4>
      </vt:variant>
      <vt:variant>
        <vt:i4>5</vt:i4>
      </vt:variant>
      <vt:variant>
        <vt:lpwstr>http://www.microsoft.com/downloads/details.aspx?FamilyID=C7D4BC6D-15F3-4284-9123-679830D629F2</vt:lpwstr>
      </vt:variant>
      <vt:variant>
        <vt:lpwstr/>
      </vt:variant>
      <vt:variant>
        <vt:i4>5505025</vt:i4>
      </vt:variant>
      <vt:variant>
        <vt:i4>297</vt:i4>
      </vt:variant>
      <vt:variant>
        <vt:i4>0</vt:i4>
      </vt:variant>
      <vt:variant>
        <vt:i4>5</vt:i4>
      </vt:variant>
      <vt:variant>
        <vt:lpwstr>http://www.microsoft.com/downloads/details.aspx?FamilyID=1e1550cb-5e5d-48f5-b02b-20b602228de6&amp;displaylang=en</vt:lpwstr>
      </vt:variant>
      <vt:variant>
        <vt:lpwstr/>
      </vt:variant>
      <vt:variant>
        <vt:i4>589904</vt:i4>
      </vt:variant>
      <vt:variant>
        <vt:i4>294</vt:i4>
      </vt:variant>
      <vt:variant>
        <vt:i4>0</vt:i4>
      </vt:variant>
      <vt:variant>
        <vt:i4>5</vt:i4>
      </vt:variant>
      <vt:variant>
        <vt:lpwstr>http://www.microsoft.com/downloads/details.aspx?FamilyID=b44a0000-acf8-4fa1-affb-40e78d788b00</vt:lpwstr>
      </vt:variant>
      <vt:variant>
        <vt:lpwstr/>
      </vt:variant>
      <vt:variant>
        <vt:i4>5308508</vt:i4>
      </vt:variant>
      <vt:variant>
        <vt:i4>291</vt:i4>
      </vt:variant>
      <vt:variant>
        <vt:i4>0</vt:i4>
      </vt:variant>
      <vt:variant>
        <vt:i4>5</vt:i4>
      </vt:variant>
      <vt:variant>
        <vt:lpwstr>http://www.microsoft.com/downloads/details.aspx?FamilyID=0856eacb-4362-4b0d-8edd-aab15c5e04f5</vt:lpwstr>
      </vt:variant>
      <vt:variant>
        <vt:lpwstr/>
      </vt:variant>
      <vt:variant>
        <vt:i4>3211369</vt:i4>
      </vt:variant>
      <vt:variant>
        <vt:i4>288</vt:i4>
      </vt:variant>
      <vt:variant>
        <vt:i4>0</vt:i4>
      </vt:variant>
      <vt:variant>
        <vt:i4>5</vt:i4>
      </vt:variant>
      <vt:variant>
        <vt:lpwstr>http://support.microsoft.com/kb/259403</vt:lpwstr>
      </vt:variant>
      <vt:variant>
        <vt:lpwstr/>
      </vt:variant>
      <vt:variant>
        <vt:i4>3473513</vt:i4>
      </vt:variant>
      <vt:variant>
        <vt:i4>285</vt:i4>
      </vt:variant>
      <vt:variant>
        <vt:i4>0</vt:i4>
      </vt:variant>
      <vt:variant>
        <vt:i4>5</vt:i4>
      </vt:variant>
      <vt:variant>
        <vt:lpwstr>http://support.microsoft.com/kb/926044/</vt:lpwstr>
      </vt:variant>
      <vt:variant>
        <vt:lpwstr/>
      </vt:variant>
      <vt:variant>
        <vt:i4>917589</vt:i4>
      </vt:variant>
      <vt:variant>
        <vt:i4>282</vt:i4>
      </vt:variant>
      <vt:variant>
        <vt:i4>0</vt:i4>
      </vt:variant>
      <vt:variant>
        <vt:i4>5</vt:i4>
      </vt:variant>
      <vt:variant>
        <vt:lpwstr>http://www.microsoft.com/downloads/details.aspx?FamilyID=1391d79c-9699-487a-bbc5-f5471fae7169</vt:lpwstr>
      </vt:variant>
      <vt:variant>
        <vt:lpwstr/>
      </vt:variant>
      <vt:variant>
        <vt:i4>917591</vt:i4>
      </vt:variant>
      <vt:variant>
        <vt:i4>279</vt:i4>
      </vt:variant>
      <vt:variant>
        <vt:i4>0</vt:i4>
      </vt:variant>
      <vt:variant>
        <vt:i4>5</vt:i4>
      </vt:variant>
      <vt:variant>
        <vt:lpwstr>http://www.microsoft.com/downloads/details.aspx?FamilyID=61fc1c66-06f2-463c-82a2-cf20902ffae0</vt:lpwstr>
      </vt:variant>
      <vt:variant>
        <vt:lpwstr/>
      </vt:variant>
      <vt:variant>
        <vt:i4>393309</vt:i4>
      </vt:variant>
      <vt:variant>
        <vt:i4>276</vt:i4>
      </vt:variant>
      <vt:variant>
        <vt:i4>0</vt:i4>
      </vt:variant>
      <vt:variant>
        <vt:i4>5</vt:i4>
      </vt:variant>
      <vt:variant>
        <vt:lpwstr>http://www.microsoft.com/downloads/details.aspx?FamilyID=b65b9b17-5c6d-427c-90aa-7f814e48373b</vt:lpwstr>
      </vt:variant>
      <vt:variant>
        <vt:lpwstr/>
      </vt:variant>
      <vt:variant>
        <vt:i4>589910</vt:i4>
      </vt:variant>
      <vt:variant>
        <vt:i4>273</vt:i4>
      </vt:variant>
      <vt:variant>
        <vt:i4>0</vt:i4>
      </vt:variant>
      <vt:variant>
        <vt:i4>5</vt:i4>
      </vt:variant>
      <vt:variant>
        <vt:lpwstr>http://www.microsoft.com/downloads/details.aspx?FamilyID=4c84f80b-908d-4b5d-8aa8-27b962566d9f</vt:lpwstr>
      </vt:variant>
      <vt:variant>
        <vt:lpwstr/>
      </vt:variant>
      <vt:variant>
        <vt:i4>6029317</vt:i4>
      </vt:variant>
      <vt:variant>
        <vt:i4>270</vt:i4>
      </vt:variant>
      <vt:variant>
        <vt:i4>0</vt:i4>
      </vt:variant>
      <vt:variant>
        <vt:i4>5</vt:i4>
      </vt:variant>
      <vt:variant>
        <vt:lpwstr>http://www.microsoft.com/downloads/details.aspx?FamilyID=28494391-052b-42ff-9674-f752bdca9582</vt:lpwstr>
      </vt:variant>
      <vt:variant>
        <vt:lpwstr/>
      </vt:variant>
      <vt:variant>
        <vt:i4>655449</vt:i4>
      </vt:variant>
      <vt:variant>
        <vt:i4>267</vt:i4>
      </vt:variant>
      <vt:variant>
        <vt:i4>0</vt:i4>
      </vt:variant>
      <vt:variant>
        <vt:i4>5</vt:i4>
      </vt:variant>
      <vt:variant>
        <vt:lpwstr>http://www.microsoft.com/downloads/details.aspx?FamilyID=993C0BCF-3BCF-4009-BE21-27E85E1857B1</vt:lpwstr>
      </vt:variant>
      <vt:variant>
        <vt:lpwstr/>
      </vt:variant>
      <vt:variant>
        <vt:i4>6094917</vt:i4>
      </vt:variant>
      <vt:variant>
        <vt:i4>264</vt:i4>
      </vt:variant>
      <vt:variant>
        <vt:i4>0</vt:i4>
      </vt:variant>
      <vt:variant>
        <vt:i4>5</vt:i4>
      </vt:variant>
      <vt:variant>
        <vt:lpwstr>http://www.microsoft.com/windows/products/windowsvista/enterprise/features/tools.mspx</vt:lpwstr>
      </vt:variant>
      <vt:variant>
        <vt:lpwstr/>
      </vt:variant>
      <vt:variant>
        <vt:i4>3473513</vt:i4>
      </vt:variant>
      <vt:variant>
        <vt:i4>261</vt:i4>
      </vt:variant>
      <vt:variant>
        <vt:i4>0</vt:i4>
      </vt:variant>
      <vt:variant>
        <vt:i4>5</vt:i4>
      </vt:variant>
      <vt:variant>
        <vt:lpwstr>http://support.microsoft.com/kb/926044</vt:lpwstr>
      </vt:variant>
      <vt:variant>
        <vt:lpwstr/>
      </vt:variant>
      <vt:variant>
        <vt:i4>6750321</vt:i4>
      </vt:variant>
      <vt:variant>
        <vt:i4>258</vt:i4>
      </vt:variant>
      <vt:variant>
        <vt:i4>0</vt:i4>
      </vt:variant>
      <vt:variant>
        <vt:i4>5</vt:i4>
      </vt:variant>
      <vt:variant>
        <vt:lpwstr>http://www.microsoft.com/sql/prodinfo/sysreqs/default.mspx</vt:lpwstr>
      </vt:variant>
      <vt:variant>
        <vt:lpwstr/>
      </vt:variant>
      <vt:variant>
        <vt:i4>8126591</vt:i4>
      </vt:variant>
      <vt:variant>
        <vt:i4>255</vt:i4>
      </vt:variant>
      <vt:variant>
        <vt:i4>0</vt:i4>
      </vt:variant>
      <vt:variant>
        <vt:i4>5</vt:i4>
      </vt:variant>
      <vt:variant>
        <vt:lpwstr>http://technet.microsoft.com/en-us/sms/bb676790.aspx</vt:lpwstr>
      </vt:variant>
      <vt:variant>
        <vt:lpwstr>EKD</vt:lpwstr>
      </vt:variant>
      <vt:variant>
        <vt:i4>6750321</vt:i4>
      </vt:variant>
      <vt:variant>
        <vt:i4>252</vt:i4>
      </vt:variant>
      <vt:variant>
        <vt:i4>0</vt:i4>
      </vt:variant>
      <vt:variant>
        <vt:i4>5</vt:i4>
      </vt:variant>
      <vt:variant>
        <vt:lpwstr>http://www.microsoft.com/sql/prodinfo/sysreqs/default.mspx</vt:lpwstr>
      </vt:variant>
      <vt:variant>
        <vt:lpwstr/>
      </vt:variant>
      <vt:variant>
        <vt:i4>1048590</vt:i4>
      </vt:variant>
      <vt:variant>
        <vt:i4>249</vt:i4>
      </vt:variant>
      <vt:variant>
        <vt:i4>0</vt:i4>
      </vt:variant>
      <vt:variant>
        <vt:i4>5</vt:i4>
      </vt:variant>
      <vt:variant>
        <vt:lpwstr>http://technet.microsoft.com/en-us/library/bb680717.aspx</vt:lpwstr>
      </vt:variant>
      <vt:variant>
        <vt:lpwstr>SiteServerSystemRequirements</vt:lpwstr>
      </vt:variant>
      <vt:variant>
        <vt:i4>1638426</vt:i4>
      </vt:variant>
      <vt:variant>
        <vt:i4>246</vt:i4>
      </vt:variant>
      <vt:variant>
        <vt:i4>0</vt:i4>
      </vt:variant>
      <vt:variant>
        <vt:i4>5</vt:i4>
      </vt:variant>
      <vt:variant>
        <vt:lpwstr>http://technet.microsoft.com/en-us/sms/bb676770.aspx</vt:lpwstr>
      </vt:variant>
      <vt:variant>
        <vt:lpwstr/>
      </vt:variant>
      <vt:variant>
        <vt:i4>3211367</vt:i4>
      </vt:variant>
      <vt:variant>
        <vt:i4>243</vt:i4>
      </vt:variant>
      <vt:variant>
        <vt:i4>0</vt:i4>
      </vt:variant>
      <vt:variant>
        <vt:i4>5</vt:i4>
      </vt:variant>
      <vt:variant>
        <vt:lpwstr>http://msdn2.microsoft.com/en-us/library/aa387285.aspx</vt:lpwstr>
      </vt:variant>
      <vt:variant>
        <vt:lpwstr/>
      </vt:variant>
      <vt:variant>
        <vt:i4>1835020</vt:i4>
      </vt:variant>
      <vt:variant>
        <vt:i4>240</vt:i4>
      </vt:variant>
      <vt:variant>
        <vt:i4>0</vt:i4>
      </vt:variant>
      <vt:variant>
        <vt:i4>5</vt:i4>
      </vt:variant>
      <vt:variant>
        <vt:lpwstr>http://go.microsoft.com/fwlink/?LinkID=100335</vt:lpwstr>
      </vt:variant>
      <vt:variant>
        <vt:lpwstr/>
      </vt:variant>
      <vt:variant>
        <vt:i4>1835020</vt:i4>
      </vt:variant>
      <vt:variant>
        <vt:i4>237</vt:i4>
      </vt:variant>
      <vt:variant>
        <vt:i4>0</vt:i4>
      </vt:variant>
      <vt:variant>
        <vt:i4>5</vt:i4>
      </vt:variant>
      <vt:variant>
        <vt:lpwstr>http://go.microsoft.com/fwlink/?LinkID=100334</vt:lpwstr>
      </vt:variant>
      <vt:variant>
        <vt:lpwstr/>
      </vt:variant>
      <vt:variant>
        <vt:i4>21</vt:i4>
      </vt:variant>
      <vt:variant>
        <vt:i4>234</vt:i4>
      </vt:variant>
      <vt:variant>
        <vt:i4>0</vt:i4>
      </vt:variant>
      <vt:variant>
        <vt:i4>5</vt:i4>
      </vt:variant>
      <vt:variant>
        <vt:lpwstr>http://technet.microsoft.com/en-us/library/bb932139.aspx</vt:lpwstr>
      </vt:variant>
      <vt:variant>
        <vt:lpwstr/>
      </vt:variant>
      <vt:variant>
        <vt:i4>1835069</vt:i4>
      </vt:variant>
      <vt:variant>
        <vt:i4>227</vt:i4>
      </vt:variant>
      <vt:variant>
        <vt:i4>0</vt:i4>
      </vt:variant>
      <vt:variant>
        <vt:i4>5</vt:i4>
      </vt:variant>
      <vt:variant>
        <vt:lpwstr/>
      </vt:variant>
      <vt:variant>
        <vt:lpwstr>_Toc208628557</vt:lpwstr>
      </vt:variant>
      <vt:variant>
        <vt:i4>1835069</vt:i4>
      </vt:variant>
      <vt:variant>
        <vt:i4>221</vt:i4>
      </vt:variant>
      <vt:variant>
        <vt:i4>0</vt:i4>
      </vt:variant>
      <vt:variant>
        <vt:i4>5</vt:i4>
      </vt:variant>
      <vt:variant>
        <vt:lpwstr/>
      </vt:variant>
      <vt:variant>
        <vt:lpwstr>_Toc208628556</vt:lpwstr>
      </vt:variant>
      <vt:variant>
        <vt:i4>1835069</vt:i4>
      </vt:variant>
      <vt:variant>
        <vt:i4>215</vt:i4>
      </vt:variant>
      <vt:variant>
        <vt:i4>0</vt:i4>
      </vt:variant>
      <vt:variant>
        <vt:i4>5</vt:i4>
      </vt:variant>
      <vt:variant>
        <vt:lpwstr/>
      </vt:variant>
      <vt:variant>
        <vt:lpwstr>_Toc208628555</vt:lpwstr>
      </vt:variant>
      <vt:variant>
        <vt:i4>1835069</vt:i4>
      </vt:variant>
      <vt:variant>
        <vt:i4>209</vt:i4>
      </vt:variant>
      <vt:variant>
        <vt:i4>0</vt:i4>
      </vt:variant>
      <vt:variant>
        <vt:i4>5</vt:i4>
      </vt:variant>
      <vt:variant>
        <vt:lpwstr/>
      </vt:variant>
      <vt:variant>
        <vt:lpwstr>_Toc208628554</vt:lpwstr>
      </vt:variant>
      <vt:variant>
        <vt:i4>1835069</vt:i4>
      </vt:variant>
      <vt:variant>
        <vt:i4>203</vt:i4>
      </vt:variant>
      <vt:variant>
        <vt:i4>0</vt:i4>
      </vt:variant>
      <vt:variant>
        <vt:i4>5</vt:i4>
      </vt:variant>
      <vt:variant>
        <vt:lpwstr/>
      </vt:variant>
      <vt:variant>
        <vt:lpwstr>_Toc208628553</vt:lpwstr>
      </vt:variant>
      <vt:variant>
        <vt:i4>1835069</vt:i4>
      </vt:variant>
      <vt:variant>
        <vt:i4>197</vt:i4>
      </vt:variant>
      <vt:variant>
        <vt:i4>0</vt:i4>
      </vt:variant>
      <vt:variant>
        <vt:i4>5</vt:i4>
      </vt:variant>
      <vt:variant>
        <vt:lpwstr/>
      </vt:variant>
      <vt:variant>
        <vt:lpwstr>_Toc208628552</vt:lpwstr>
      </vt:variant>
      <vt:variant>
        <vt:i4>1835069</vt:i4>
      </vt:variant>
      <vt:variant>
        <vt:i4>191</vt:i4>
      </vt:variant>
      <vt:variant>
        <vt:i4>0</vt:i4>
      </vt:variant>
      <vt:variant>
        <vt:i4>5</vt:i4>
      </vt:variant>
      <vt:variant>
        <vt:lpwstr/>
      </vt:variant>
      <vt:variant>
        <vt:lpwstr>_Toc208628551</vt:lpwstr>
      </vt:variant>
      <vt:variant>
        <vt:i4>1835069</vt:i4>
      </vt:variant>
      <vt:variant>
        <vt:i4>185</vt:i4>
      </vt:variant>
      <vt:variant>
        <vt:i4>0</vt:i4>
      </vt:variant>
      <vt:variant>
        <vt:i4>5</vt:i4>
      </vt:variant>
      <vt:variant>
        <vt:lpwstr/>
      </vt:variant>
      <vt:variant>
        <vt:lpwstr>_Toc208628550</vt:lpwstr>
      </vt:variant>
      <vt:variant>
        <vt:i4>1900605</vt:i4>
      </vt:variant>
      <vt:variant>
        <vt:i4>179</vt:i4>
      </vt:variant>
      <vt:variant>
        <vt:i4>0</vt:i4>
      </vt:variant>
      <vt:variant>
        <vt:i4>5</vt:i4>
      </vt:variant>
      <vt:variant>
        <vt:lpwstr/>
      </vt:variant>
      <vt:variant>
        <vt:lpwstr>_Toc208628549</vt:lpwstr>
      </vt:variant>
      <vt:variant>
        <vt:i4>1900605</vt:i4>
      </vt:variant>
      <vt:variant>
        <vt:i4>173</vt:i4>
      </vt:variant>
      <vt:variant>
        <vt:i4>0</vt:i4>
      </vt:variant>
      <vt:variant>
        <vt:i4>5</vt:i4>
      </vt:variant>
      <vt:variant>
        <vt:lpwstr/>
      </vt:variant>
      <vt:variant>
        <vt:lpwstr>_Toc208628548</vt:lpwstr>
      </vt:variant>
      <vt:variant>
        <vt:i4>1900605</vt:i4>
      </vt:variant>
      <vt:variant>
        <vt:i4>167</vt:i4>
      </vt:variant>
      <vt:variant>
        <vt:i4>0</vt:i4>
      </vt:variant>
      <vt:variant>
        <vt:i4>5</vt:i4>
      </vt:variant>
      <vt:variant>
        <vt:lpwstr/>
      </vt:variant>
      <vt:variant>
        <vt:lpwstr>_Toc208628547</vt:lpwstr>
      </vt:variant>
      <vt:variant>
        <vt:i4>1900605</vt:i4>
      </vt:variant>
      <vt:variant>
        <vt:i4>161</vt:i4>
      </vt:variant>
      <vt:variant>
        <vt:i4>0</vt:i4>
      </vt:variant>
      <vt:variant>
        <vt:i4>5</vt:i4>
      </vt:variant>
      <vt:variant>
        <vt:lpwstr/>
      </vt:variant>
      <vt:variant>
        <vt:lpwstr>_Toc208628546</vt:lpwstr>
      </vt:variant>
      <vt:variant>
        <vt:i4>1900605</vt:i4>
      </vt:variant>
      <vt:variant>
        <vt:i4>155</vt:i4>
      </vt:variant>
      <vt:variant>
        <vt:i4>0</vt:i4>
      </vt:variant>
      <vt:variant>
        <vt:i4>5</vt:i4>
      </vt:variant>
      <vt:variant>
        <vt:lpwstr/>
      </vt:variant>
      <vt:variant>
        <vt:lpwstr>_Toc208628545</vt:lpwstr>
      </vt:variant>
      <vt:variant>
        <vt:i4>1900605</vt:i4>
      </vt:variant>
      <vt:variant>
        <vt:i4>149</vt:i4>
      </vt:variant>
      <vt:variant>
        <vt:i4>0</vt:i4>
      </vt:variant>
      <vt:variant>
        <vt:i4>5</vt:i4>
      </vt:variant>
      <vt:variant>
        <vt:lpwstr/>
      </vt:variant>
      <vt:variant>
        <vt:lpwstr>_Toc208628544</vt:lpwstr>
      </vt:variant>
      <vt:variant>
        <vt:i4>1900605</vt:i4>
      </vt:variant>
      <vt:variant>
        <vt:i4>143</vt:i4>
      </vt:variant>
      <vt:variant>
        <vt:i4>0</vt:i4>
      </vt:variant>
      <vt:variant>
        <vt:i4>5</vt:i4>
      </vt:variant>
      <vt:variant>
        <vt:lpwstr/>
      </vt:variant>
      <vt:variant>
        <vt:lpwstr>_Toc208628543</vt:lpwstr>
      </vt:variant>
      <vt:variant>
        <vt:i4>1900605</vt:i4>
      </vt:variant>
      <vt:variant>
        <vt:i4>137</vt:i4>
      </vt:variant>
      <vt:variant>
        <vt:i4>0</vt:i4>
      </vt:variant>
      <vt:variant>
        <vt:i4>5</vt:i4>
      </vt:variant>
      <vt:variant>
        <vt:lpwstr/>
      </vt:variant>
      <vt:variant>
        <vt:lpwstr>_Toc208628542</vt:lpwstr>
      </vt:variant>
      <vt:variant>
        <vt:i4>1900605</vt:i4>
      </vt:variant>
      <vt:variant>
        <vt:i4>131</vt:i4>
      </vt:variant>
      <vt:variant>
        <vt:i4>0</vt:i4>
      </vt:variant>
      <vt:variant>
        <vt:i4>5</vt:i4>
      </vt:variant>
      <vt:variant>
        <vt:lpwstr/>
      </vt:variant>
      <vt:variant>
        <vt:lpwstr>_Toc208628541</vt:lpwstr>
      </vt:variant>
      <vt:variant>
        <vt:i4>1900605</vt:i4>
      </vt:variant>
      <vt:variant>
        <vt:i4>125</vt:i4>
      </vt:variant>
      <vt:variant>
        <vt:i4>0</vt:i4>
      </vt:variant>
      <vt:variant>
        <vt:i4>5</vt:i4>
      </vt:variant>
      <vt:variant>
        <vt:lpwstr/>
      </vt:variant>
      <vt:variant>
        <vt:lpwstr>_Toc208628540</vt:lpwstr>
      </vt:variant>
      <vt:variant>
        <vt:i4>1703997</vt:i4>
      </vt:variant>
      <vt:variant>
        <vt:i4>119</vt:i4>
      </vt:variant>
      <vt:variant>
        <vt:i4>0</vt:i4>
      </vt:variant>
      <vt:variant>
        <vt:i4>5</vt:i4>
      </vt:variant>
      <vt:variant>
        <vt:lpwstr/>
      </vt:variant>
      <vt:variant>
        <vt:lpwstr>_Toc208628539</vt:lpwstr>
      </vt:variant>
      <vt:variant>
        <vt:i4>1703997</vt:i4>
      </vt:variant>
      <vt:variant>
        <vt:i4>113</vt:i4>
      </vt:variant>
      <vt:variant>
        <vt:i4>0</vt:i4>
      </vt:variant>
      <vt:variant>
        <vt:i4>5</vt:i4>
      </vt:variant>
      <vt:variant>
        <vt:lpwstr/>
      </vt:variant>
      <vt:variant>
        <vt:lpwstr>_Toc208628538</vt:lpwstr>
      </vt:variant>
      <vt:variant>
        <vt:i4>1703997</vt:i4>
      </vt:variant>
      <vt:variant>
        <vt:i4>107</vt:i4>
      </vt:variant>
      <vt:variant>
        <vt:i4>0</vt:i4>
      </vt:variant>
      <vt:variant>
        <vt:i4>5</vt:i4>
      </vt:variant>
      <vt:variant>
        <vt:lpwstr/>
      </vt:variant>
      <vt:variant>
        <vt:lpwstr>_Toc208628537</vt:lpwstr>
      </vt:variant>
      <vt:variant>
        <vt:i4>1703997</vt:i4>
      </vt:variant>
      <vt:variant>
        <vt:i4>101</vt:i4>
      </vt:variant>
      <vt:variant>
        <vt:i4>0</vt:i4>
      </vt:variant>
      <vt:variant>
        <vt:i4>5</vt:i4>
      </vt:variant>
      <vt:variant>
        <vt:lpwstr/>
      </vt:variant>
      <vt:variant>
        <vt:lpwstr>_Toc208628536</vt:lpwstr>
      </vt:variant>
      <vt:variant>
        <vt:i4>1703997</vt:i4>
      </vt:variant>
      <vt:variant>
        <vt:i4>95</vt:i4>
      </vt:variant>
      <vt:variant>
        <vt:i4>0</vt:i4>
      </vt:variant>
      <vt:variant>
        <vt:i4>5</vt:i4>
      </vt:variant>
      <vt:variant>
        <vt:lpwstr/>
      </vt:variant>
      <vt:variant>
        <vt:lpwstr>_Toc208628535</vt:lpwstr>
      </vt:variant>
      <vt:variant>
        <vt:i4>1703997</vt:i4>
      </vt:variant>
      <vt:variant>
        <vt:i4>89</vt:i4>
      </vt:variant>
      <vt:variant>
        <vt:i4>0</vt:i4>
      </vt:variant>
      <vt:variant>
        <vt:i4>5</vt:i4>
      </vt:variant>
      <vt:variant>
        <vt:lpwstr/>
      </vt:variant>
      <vt:variant>
        <vt:lpwstr>_Toc208628534</vt:lpwstr>
      </vt:variant>
      <vt:variant>
        <vt:i4>1703997</vt:i4>
      </vt:variant>
      <vt:variant>
        <vt:i4>83</vt:i4>
      </vt:variant>
      <vt:variant>
        <vt:i4>0</vt:i4>
      </vt:variant>
      <vt:variant>
        <vt:i4>5</vt:i4>
      </vt:variant>
      <vt:variant>
        <vt:lpwstr/>
      </vt:variant>
      <vt:variant>
        <vt:lpwstr>_Toc208628533</vt:lpwstr>
      </vt:variant>
      <vt:variant>
        <vt:i4>1703997</vt:i4>
      </vt:variant>
      <vt:variant>
        <vt:i4>77</vt:i4>
      </vt:variant>
      <vt:variant>
        <vt:i4>0</vt:i4>
      </vt:variant>
      <vt:variant>
        <vt:i4>5</vt:i4>
      </vt:variant>
      <vt:variant>
        <vt:lpwstr/>
      </vt:variant>
      <vt:variant>
        <vt:lpwstr>_Toc208628532</vt:lpwstr>
      </vt:variant>
      <vt:variant>
        <vt:i4>1703997</vt:i4>
      </vt:variant>
      <vt:variant>
        <vt:i4>71</vt:i4>
      </vt:variant>
      <vt:variant>
        <vt:i4>0</vt:i4>
      </vt:variant>
      <vt:variant>
        <vt:i4>5</vt:i4>
      </vt:variant>
      <vt:variant>
        <vt:lpwstr/>
      </vt:variant>
      <vt:variant>
        <vt:lpwstr>_Toc208628531</vt:lpwstr>
      </vt:variant>
      <vt:variant>
        <vt:i4>1703997</vt:i4>
      </vt:variant>
      <vt:variant>
        <vt:i4>65</vt:i4>
      </vt:variant>
      <vt:variant>
        <vt:i4>0</vt:i4>
      </vt:variant>
      <vt:variant>
        <vt:i4>5</vt:i4>
      </vt:variant>
      <vt:variant>
        <vt:lpwstr/>
      </vt:variant>
      <vt:variant>
        <vt:lpwstr>_Toc208628530</vt:lpwstr>
      </vt:variant>
      <vt:variant>
        <vt:i4>1769533</vt:i4>
      </vt:variant>
      <vt:variant>
        <vt:i4>59</vt:i4>
      </vt:variant>
      <vt:variant>
        <vt:i4>0</vt:i4>
      </vt:variant>
      <vt:variant>
        <vt:i4>5</vt:i4>
      </vt:variant>
      <vt:variant>
        <vt:lpwstr/>
      </vt:variant>
      <vt:variant>
        <vt:lpwstr>_Toc208628529</vt:lpwstr>
      </vt:variant>
      <vt:variant>
        <vt:i4>1769533</vt:i4>
      </vt:variant>
      <vt:variant>
        <vt:i4>53</vt:i4>
      </vt:variant>
      <vt:variant>
        <vt:i4>0</vt:i4>
      </vt:variant>
      <vt:variant>
        <vt:i4>5</vt:i4>
      </vt:variant>
      <vt:variant>
        <vt:lpwstr/>
      </vt:variant>
      <vt:variant>
        <vt:lpwstr>_Toc208628528</vt:lpwstr>
      </vt:variant>
      <vt:variant>
        <vt:i4>1769533</vt:i4>
      </vt:variant>
      <vt:variant>
        <vt:i4>47</vt:i4>
      </vt:variant>
      <vt:variant>
        <vt:i4>0</vt:i4>
      </vt:variant>
      <vt:variant>
        <vt:i4>5</vt:i4>
      </vt:variant>
      <vt:variant>
        <vt:lpwstr/>
      </vt:variant>
      <vt:variant>
        <vt:lpwstr>_Toc208628527</vt:lpwstr>
      </vt:variant>
      <vt:variant>
        <vt:i4>1769533</vt:i4>
      </vt:variant>
      <vt:variant>
        <vt:i4>41</vt:i4>
      </vt:variant>
      <vt:variant>
        <vt:i4>0</vt:i4>
      </vt:variant>
      <vt:variant>
        <vt:i4>5</vt:i4>
      </vt:variant>
      <vt:variant>
        <vt:lpwstr/>
      </vt:variant>
      <vt:variant>
        <vt:lpwstr>_Toc208628526</vt:lpwstr>
      </vt:variant>
      <vt:variant>
        <vt:i4>1769533</vt:i4>
      </vt:variant>
      <vt:variant>
        <vt:i4>35</vt:i4>
      </vt:variant>
      <vt:variant>
        <vt:i4>0</vt:i4>
      </vt:variant>
      <vt:variant>
        <vt:i4>5</vt:i4>
      </vt:variant>
      <vt:variant>
        <vt:lpwstr/>
      </vt:variant>
      <vt:variant>
        <vt:lpwstr>_Toc208628525</vt:lpwstr>
      </vt:variant>
      <vt:variant>
        <vt:i4>1769533</vt:i4>
      </vt:variant>
      <vt:variant>
        <vt:i4>29</vt:i4>
      </vt:variant>
      <vt:variant>
        <vt:i4>0</vt:i4>
      </vt:variant>
      <vt:variant>
        <vt:i4>5</vt:i4>
      </vt:variant>
      <vt:variant>
        <vt:lpwstr/>
      </vt:variant>
      <vt:variant>
        <vt:lpwstr>_Toc208628524</vt:lpwstr>
      </vt:variant>
      <vt:variant>
        <vt:i4>1769533</vt:i4>
      </vt:variant>
      <vt:variant>
        <vt:i4>23</vt:i4>
      </vt:variant>
      <vt:variant>
        <vt:i4>0</vt:i4>
      </vt:variant>
      <vt:variant>
        <vt:i4>5</vt:i4>
      </vt:variant>
      <vt:variant>
        <vt:lpwstr/>
      </vt:variant>
      <vt:variant>
        <vt:lpwstr>_Toc208628523</vt:lpwstr>
      </vt:variant>
      <vt:variant>
        <vt:i4>1769533</vt:i4>
      </vt:variant>
      <vt:variant>
        <vt:i4>17</vt:i4>
      </vt:variant>
      <vt:variant>
        <vt:i4>0</vt:i4>
      </vt:variant>
      <vt:variant>
        <vt:i4>5</vt:i4>
      </vt:variant>
      <vt:variant>
        <vt:lpwstr/>
      </vt:variant>
      <vt:variant>
        <vt:lpwstr>_Toc208628522</vt:lpwstr>
      </vt:variant>
      <vt:variant>
        <vt:i4>1769533</vt:i4>
      </vt:variant>
      <vt:variant>
        <vt:i4>11</vt:i4>
      </vt:variant>
      <vt:variant>
        <vt:i4>0</vt:i4>
      </vt:variant>
      <vt:variant>
        <vt:i4>5</vt:i4>
      </vt:variant>
      <vt:variant>
        <vt:lpwstr/>
      </vt:variant>
      <vt:variant>
        <vt:lpwstr>_Toc208628521</vt:lpwstr>
      </vt:variant>
      <vt:variant>
        <vt:i4>1769533</vt:i4>
      </vt:variant>
      <vt:variant>
        <vt:i4>5</vt:i4>
      </vt:variant>
      <vt:variant>
        <vt:i4>0</vt:i4>
      </vt:variant>
      <vt:variant>
        <vt:i4>5</vt:i4>
      </vt:variant>
      <vt:variant>
        <vt:lpwstr/>
      </vt:variant>
      <vt:variant>
        <vt:lpwstr>_Toc208628520</vt:lpwstr>
      </vt:variant>
      <vt:variant>
        <vt:i4>4259904</vt:i4>
      </vt:variant>
      <vt:variant>
        <vt:i4>0</vt:i4>
      </vt:variant>
      <vt:variant>
        <vt:i4>0</vt:i4>
      </vt:variant>
      <vt:variant>
        <vt:i4>5</vt:i4>
      </vt:variant>
      <vt:variant>
        <vt:lpwstr>http://www.microsoft.com/solutionaccelerators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New in MDT Guide</dc:title>
  <dc:subject>Microsoft Deployment Toolkit 2012 Beta 2</dc:subject>
  <dc:creator/>
  <cp:lastModifiedBy/>
  <cp:revision>1</cp:revision>
  <dcterms:created xsi:type="dcterms:W3CDTF">2010-06-28T18:55:00Z</dcterms:created>
  <dcterms:modified xsi:type="dcterms:W3CDTF">2012-08-08T22:04:00Z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0x0101004697E2A88E3E6D438E8935742E6AAAED</vt:lpwstr>
  </property>
</Properties>
</file>